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1383" w:right="1383" w:firstLine="0"/>
        <w:jc w:val="center"/>
        <w:rPr>
          <w:rFonts w:hint="eastAsia" w:cs="宋体"/>
          <w:b/>
          <w:bCs w:val="0"/>
          <w:kern w:val="0"/>
          <w:sz w:val="32"/>
          <w:szCs w:val="32"/>
          <w:lang w:val="en-US" w:eastAsia="zh-CN"/>
        </w:rPr>
      </w:pPr>
      <w:r>
        <w:rPr>
          <w:rFonts w:hint="eastAsia" w:cs="宋体"/>
          <w:b/>
          <w:bCs w:val="0"/>
          <w:kern w:val="0"/>
          <w:sz w:val="32"/>
          <w:szCs w:val="32"/>
          <w:lang w:val="en-US" w:eastAsia="zh-CN"/>
        </w:rPr>
        <w:t>学生公寓楼女生寝室窗帘制作安装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1383" w:right="1383" w:firstLine="0"/>
        <w:jc w:val="center"/>
        <w:rPr>
          <w:rFonts w:hint="eastAsia" w:ascii="宋体" w:hAnsi="宋体" w:eastAsia="宋体" w:cs="宋体"/>
          <w:b/>
          <w:bCs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采购询价公告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按新学期学校工作计划，我校学生公寓楼工程职业学院2号楼女士部及4号楼女生寝室（房间）均需要制作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安装窗帘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，采购预算（拦标价）14560.00元，采购详细清单见附表。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  按照政府采购规定，欢迎各具备资质的供应商参与本项目的公开询价报价。各供货单位请下载询价表，填写报价后盖章、并提供营业执照复印件，用档案袋密封，封面注明投标名称、联系人、联系电话，在2021年9月13日10:30前送交学校采购办，地址：黄石市发展大道155号（湖北城市职业学校），联系人：李老师0714-3828368，15072056627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  学校公开询价小组，按同等条件下本项目投标报价的总报价最低者成交，询价结果经学校党政联席会上会后通知成交供应商。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  采购清单详见附件。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righ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湖北城市职业学校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righ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2021年9月9日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spacing w:before="100" w:beforeAutospacing="1" w:after="100" w:afterAutospacing="1" w:line="424" w:lineRule="exact"/>
        <w:jc w:val="center"/>
        <w:outlineLvl w:val="1"/>
        <w:rPr>
          <w:rFonts w:hint="eastAsia" w:ascii="黑体" w:hAnsi="宋体" w:eastAsia="黑体" w:cs="黑体"/>
          <w:w w:val="90"/>
          <w:kern w:val="0"/>
          <w:sz w:val="36"/>
          <w:szCs w:val="36"/>
        </w:rPr>
      </w:pPr>
      <w:r>
        <w:rPr>
          <w:rFonts w:hint="eastAsia" w:ascii="黑体" w:hAnsi="宋体" w:eastAsia="黑体" w:cs="黑体"/>
          <w:w w:val="90"/>
          <w:kern w:val="0"/>
          <w:sz w:val="36"/>
          <w:szCs w:val="36"/>
        </w:rPr>
        <w:t>湖北城市职业学校办公设备（耗材）及采购</w:t>
      </w:r>
      <w:r>
        <w:rPr>
          <w:rFonts w:hint="eastAsia" w:ascii="黑体" w:hAnsi="宋体" w:eastAsia="黑体" w:cs="黑体"/>
          <w:w w:val="90"/>
          <w:kern w:val="0"/>
          <w:sz w:val="36"/>
          <w:szCs w:val="36"/>
          <w:lang w:eastAsia="zh-CN"/>
        </w:rPr>
        <w:t>询价</w:t>
      </w:r>
      <w:r>
        <w:rPr>
          <w:rFonts w:hint="eastAsia" w:ascii="黑体" w:hAnsi="宋体" w:eastAsia="黑体" w:cs="黑体"/>
          <w:w w:val="90"/>
          <w:kern w:val="0"/>
          <w:sz w:val="36"/>
          <w:szCs w:val="36"/>
        </w:rPr>
        <w:t>单</w:t>
      </w:r>
    </w:p>
    <w:p>
      <w:pPr>
        <w:spacing w:before="16" w:line="220" w:lineRule="exact"/>
        <w:jc w:val="left"/>
        <w:rPr>
          <w:rFonts w:hint="eastAsia" w:ascii="Calibri" w:hAnsi="Calibri" w:cs="黑体"/>
          <w:kern w:val="0"/>
          <w:sz w:val="22"/>
          <w:szCs w:val="22"/>
        </w:rPr>
      </w:pPr>
      <w:r>
        <w:rPr>
          <w:rFonts w:ascii="Calibri" w:hAnsi="Calibri" w:cs="黑体"/>
          <w:kern w:val="0"/>
          <w:sz w:val="22"/>
          <w:szCs w:val="22"/>
        </w:rPr>
        <w:t xml:space="preserve"> </w:t>
      </w:r>
    </w:p>
    <w:tbl>
      <w:tblPr>
        <w:tblStyle w:val="3"/>
        <w:tblW w:w="85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785"/>
        <w:gridCol w:w="1515"/>
        <w:gridCol w:w="930"/>
        <w:gridCol w:w="885"/>
        <w:gridCol w:w="1155"/>
        <w:gridCol w:w="1482"/>
      </w:tblGrid>
      <w:tr>
        <w:trPr>
          <w:trHeight w:val="494" w:hRule="atLeast"/>
          <w:jc w:val="center"/>
        </w:trPr>
        <w:tc>
          <w:tcPr>
            <w:tcW w:w="2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outlineLvl w:val="1"/>
              <w:rPr>
                <w:rFonts w:hint="eastAsia" w:ascii="宋体" w:hAnsi="宋体" w:cs="黑体"/>
                <w:kern w:val="0"/>
                <w:sz w:val="24"/>
              </w:rPr>
            </w:pPr>
            <w:r>
              <w:rPr>
                <w:rFonts w:hint="eastAsia" w:ascii="宋体" w:hAnsi="宋体" w:cs="黑体"/>
                <w:kern w:val="0"/>
                <w:sz w:val="24"/>
              </w:rPr>
              <w:t>采购事由及</w:t>
            </w:r>
          </w:p>
          <w:p>
            <w:pPr>
              <w:jc w:val="center"/>
              <w:outlineLvl w:val="1"/>
              <w:rPr>
                <w:rFonts w:ascii="宋体" w:hAnsi="宋体" w:cs="黑体"/>
                <w:kern w:val="0"/>
                <w:sz w:val="24"/>
              </w:rPr>
            </w:pPr>
            <w:r>
              <w:rPr>
                <w:rFonts w:hint="eastAsia" w:ascii="宋体" w:hAnsi="宋体" w:cs="黑体"/>
                <w:kern w:val="0"/>
                <w:sz w:val="24"/>
              </w:rPr>
              <w:t>用     途</w:t>
            </w:r>
          </w:p>
        </w:tc>
        <w:tc>
          <w:tcPr>
            <w:tcW w:w="596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outlineLvl w:val="1"/>
              <w:rPr>
                <w:rFonts w:hint="eastAsia" w:ascii="Calibri" w:hAnsi="Calibri" w:eastAsia="宋体" w:cs="黑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按新学期工作计划，学生公寓楼工程职业学院2号楼女士部及4号楼女生寝室（房间）均需要制作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安装窗帘用品</w:t>
            </w:r>
            <w:r>
              <w:rPr>
                <w:rFonts w:hint="eastAsia" w:ascii="Calibri" w:hAnsi="Calibri" w:eastAsia="宋体" w:cs="黑体"/>
                <w:kern w:val="0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黑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黑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1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黑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品牌规格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黑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黑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黑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黑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窗帘（女生寝室房间窗帘制作安装）</w:t>
            </w:r>
          </w:p>
        </w:tc>
        <w:tc>
          <w:tcPr>
            <w:tcW w:w="1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窗帘布料：蒂芙尼。罗马柱杆长2米／窗帘单扇高3米／宽1米，两扇。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间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总计</w:t>
            </w: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总报价（大小写）：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投标单位（盖章）：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联系人及电话：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日期：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5D14DE"/>
    <w:rsid w:val="02006359"/>
    <w:rsid w:val="1E32739B"/>
    <w:rsid w:val="2E5D14DE"/>
    <w:rsid w:val="54AF2A60"/>
    <w:rsid w:val="5C972935"/>
    <w:rsid w:val="6DB7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2021-09-06T05:13:00Z</dcterms:created>
  <dc:creator>1093350686@qq.com</dc:creator>
  <cp:lastModifiedBy>1093350686@qq.com</cp:lastModifiedBy>
  <dcterms:modified xsi:type="dcterms:W3CDTF">2021-09-09T04:47:34Z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