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黑体" w:hAnsi="黑体" w:eastAsia="黑体" w:cs="黑体"/>
          <w:b/>
          <w:bCs/>
          <w:sz w:val="32"/>
          <w:szCs w:val="32"/>
        </w:rPr>
      </w:pPr>
      <w:r>
        <w:rPr>
          <w:rFonts w:hint="eastAsia" w:ascii="黑体" w:hAnsi="黑体" w:eastAsia="黑体" w:cs="黑体"/>
          <w:b/>
          <w:bCs/>
          <w:kern w:val="0"/>
          <w:sz w:val="32"/>
          <w:szCs w:val="32"/>
          <w:lang w:val="en-US" w:eastAsia="zh-CN"/>
        </w:rPr>
        <w:t xml:space="preserve"> 经贸部</w:t>
      </w:r>
      <w:r>
        <w:rPr>
          <w:rFonts w:hint="eastAsia" w:ascii="黑体" w:hAnsi="黑体" w:eastAsia="黑体" w:cs="黑体"/>
          <w:b/>
          <w:i w:val="0"/>
          <w:color w:val="000000"/>
          <w:kern w:val="0"/>
          <w:sz w:val="32"/>
          <w:szCs w:val="32"/>
          <w:u w:val="none"/>
          <w:lang w:val="en-US" w:eastAsia="zh-CN" w:bidi="ar"/>
        </w:rPr>
        <w:t>电子商务实训室安装改造维修项目</w:t>
      </w:r>
      <w:r>
        <w:rPr>
          <w:rFonts w:hint="eastAsia" w:ascii="黑体" w:hAnsi="黑体" w:eastAsia="黑体" w:cs="黑体"/>
          <w:b/>
          <w:bCs/>
          <w:sz w:val="32"/>
          <w:szCs w:val="32"/>
        </w:rPr>
        <w:t>采购询价公告</w:t>
      </w:r>
    </w:p>
    <w:p>
      <w:pPr>
        <w:spacing w:before="100" w:beforeAutospacing="1" w:after="100" w:afterAutospacing="1" w:line="424" w:lineRule="exact"/>
        <w:jc w:val="both"/>
        <w:outlineLvl w:val="1"/>
        <w:rPr>
          <w:rFonts w:hint="eastAsia" w:ascii="黑体" w:hAnsi="宋体" w:eastAsia="黑体" w:cs="黑体"/>
          <w:w w:val="90"/>
          <w:kern w:val="0"/>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cs="宋体"/>
          <w:sz w:val="24"/>
          <w:szCs w:val="24"/>
          <w:lang w:eastAsia="zh-CN"/>
        </w:rPr>
        <w:t>根据电子商务专业实训教学需要和学校实训场地统一规划安排，</w:t>
      </w:r>
      <w:r>
        <w:rPr>
          <w:rFonts w:hint="eastAsia" w:ascii="宋体" w:hAnsi="宋体" w:eastAsia="宋体" w:cs="宋体"/>
          <w:sz w:val="24"/>
          <w:szCs w:val="24"/>
          <w:lang w:eastAsia="zh-CN"/>
        </w:rPr>
        <w:t>我校</w:t>
      </w:r>
      <w:r>
        <w:rPr>
          <w:rFonts w:hint="eastAsia" w:ascii="宋体" w:hAnsi="宋体" w:cs="宋体"/>
          <w:kern w:val="0"/>
          <w:sz w:val="24"/>
          <w:szCs w:val="24"/>
          <w:lang w:eastAsia="zh-CN"/>
        </w:rPr>
        <w:t>经贸</w:t>
      </w:r>
      <w:r>
        <w:rPr>
          <w:rFonts w:hint="eastAsia" w:ascii="宋体" w:hAnsi="宋体" w:eastAsia="宋体" w:cs="宋体"/>
          <w:kern w:val="0"/>
          <w:sz w:val="24"/>
          <w:szCs w:val="24"/>
          <w:lang w:eastAsia="zh-CN"/>
        </w:rPr>
        <w:t>部</w:t>
      </w:r>
      <w:r>
        <w:rPr>
          <w:rFonts w:hint="eastAsia" w:ascii="宋体" w:hAnsi="宋体" w:cs="宋体"/>
          <w:kern w:val="0"/>
          <w:sz w:val="24"/>
          <w:szCs w:val="24"/>
          <w:lang w:eastAsia="zh-CN"/>
        </w:rPr>
        <w:t>原电子商务手工实训室（含商品拍摄实训室）相关设施设备</w:t>
      </w:r>
      <w:r>
        <w:rPr>
          <w:rFonts w:hint="eastAsia" w:ascii="宋体" w:hAnsi="宋体" w:eastAsia="宋体" w:cs="宋体"/>
          <w:sz w:val="24"/>
          <w:szCs w:val="24"/>
          <w:lang w:eastAsia="zh-CN"/>
        </w:rPr>
        <w:t>拟</w:t>
      </w:r>
      <w:r>
        <w:rPr>
          <w:rFonts w:hint="eastAsia" w:ascii="宋体" w:hAnsi="宋体" w:cs="宋体"/>
          <w:sz w:val="24"/>
          <w:szCs w:val="24"/>
          <w:lang w:eastAsia="zh-CN"/>
        </w:rPr>
        <w:t>在学校实训楼四楼重新安装改造维修，项目</w:t>
      </w:r>
      <w:r>
        <w:rPr>
          <w:rFonts w:hint="eastAsia" w:ascii="宋体" w:hAnsi="宋体" w:eastAsia="宋体" w:cs="宋体"/>
          <w:sz w:val="24"/>
          <w:szCs w:val="24"/>
        </w:rPr>
        <w:t>采购清单见附件</w:t>
      </w:r>
      <w:r>
        <w:rPr>
          <w:rFonts w:hint="eastAsia" w:ascii="宋体" w:hAnsi="宋体" w:cs="宋体"/>
          <w:sz w:val="24"/>
          <w:szCs w:val="24"/>
          <w:lang w:eastAsia="zh-CN"/>
        </w:rPr>
        <w:t>（附后）</w:t>
      </w:r>
      <w:r>
        <w:rPr>
          <w:rFonts w:hint="eastAsia" w:ascii="宋体" w:hAnsi="宋体" w:eastAsia="宋体" w:cs="宋体"/>
          <w:sz w:val="24"/>
          <w:szCs w:val="24"/>
        </w:rPr>
        <w:t>，按照政府采购规定，欢迎各供应商参与本项目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eastAsia="宋体" w:cs="宋体"/>
          <w:sz w:val="24"/>
          <w:szCs w:val="24"/>
          <w:lang w:eastAsia="zh-CN"/>
        </w:rPr>
        <w:t>（</w:t>
      </w:r>
      <w:r>
        <w:rPr>
          <w:rFonts w:hint="eastAsia" w:ascii="宋体" w:hAnsi="宋体" w:cs="宋体"/>
          <w:sz w:val="24"/>
          <w:szCs w:val="24"/>
          <w:lang w:eastAsia="zh-CN"/>
        </w:rPr>
        <w:t>安装现场考察</w:t>
      </w:r>
      <w:r>
        <w:rPr>
          <w:rFonts w:hint="eastAsia" w:ascii="宋体" w:hAnsi="宋体" w:eastAsia="宋体" w:cs="宋体"/>
          <w:sz w:val="24"/>
          <w:szCs w:val="24"/>
          <w:lang w:eastAsia="zh-CN"/>
        </w:rPr>
        <w:t>咨询电话：</w:t>
      </w:r>
      <w:r>
        <w:rPr>
          <w:rFonts w:hint="eastAsia" w:ascii="宋体" w:hAnsi="宋体" w:cs="宋体"/>
          <w:sz w:val="24"/>
          <w:szCs w:val="24"/>
          <w:lang w:eastAsia="zh-CN"/>
        </w:rPr>
        <w:t>经贸部舒主任</w:t>
      </w:r>
      <w:r>
        <w:rPr>
          <w:rFonts w:hint="eastAsia" w:ascii="宋体" w:hAnsi="宋体" w:cs="宋体"/>
          <w:sz w:val="24"/>
          <w:szCs w:val="24"/>
          <w:lang w:val="en-US" w:eastAsia="zh-CN"/>
        </w:rPr>
        <w:t>0714-6379899</w:t>
      </w:r>
      <w:r>
        <w:rPr>
          <w:rFonts w:hint="eastAsia" w:ascii="宋体" w:hAnsi="宋体" w:eastAsia="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eastAsia="zh-CN"/>
        </w:rPr>
        <w:t>约</w:t>
      </w:r>
      <w:r>
        <w:rPr>
          <w:rFonts w:hint="eastAsia" w:ascii="宋体" w:hAnsi="宋体" w:cs="宋体"/>
          <w:sz w:val="24"/>
          <w:szCs w:val="24"/>
          <w:lang w:val="en-US" w:eastAsia="zh-CN"/>
        </w:rPr>
        <w:t>21060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16</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cs="宋体"/>
          <w:sz w:val="24"/>
          <w:szCs w:val="24"/>
          <w:lang w:eastAsia="zh-CN"/>
        </w:rPr>
        <w:t>为交钥匙工程，</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w:t>
      </w:r>
      <w:r>
        <w:rPr>
          <w:rFonts w:hint="eastAsia" w:ascii="宋体" w:hAnsi="宋体" w:cs="宋体"/>
          <w:sz w:val="24"/>
          <w:szCs w:val="24"/>
          <w:lang w:eastAsia="zh-CN"/>
        </w:rPr>
        <w:t>，含材料、安装、改造、维修、人工、税费等所需要的全部费用</w:t>
      </w:r>
      <w:r>
        <w:rPr>
          <w:rFonts w:hint="eastAsia" w:ascii="宋体" w:hAnsi="宋体" w:eastAsia="宋体" w:cs="宋体"/>
          <w:sz w:val="24"/>
          <w:szCs w:val="24"/>
        </w:rPr>
        <w:t>）。学校公开询价小组按同等条件下本项目投标报价的总报价最低者成交，成交结果经学校党政联席会研究通过后直接通知成交供应商。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p>
    <w:tbl>
      <w:tblPr>
        <w:tblStyle w:val="2"/>
        <w:tblpPr w:leftFromText="180" w:rightFromText="180" w:vertAnchor="page" w:horzAnchor="page" w:tblpX="1204" w:tblpY="1764"/>
        <w:tblOverlap w:val="never"/>
        <w:tblW w:w="9490" w:type="dxa"/>
        <w:tblInd w:w="0" w:type="dxa"/>
        <w:shd w:val="clear" w:color="auto" w:fill="auto"/>
        <w:tblLayout w:type="fixed"/>
        <w:tblCellMar>
          <w:top w:w="0" w:type="dxa"/>
          <w:left w:w="0" w:type="dxa"/>
          <w:bottom w:w="0" w:type="dxa"/>
          <w:right w:w="0" w:type="dxa"/>
        </w:tblCellMar>
      </w:tblPr>
      <w:tblGrid>
        <w:gridCol w:w="625"/>
        <w:gridCol w:w="5445"/>
        <w:gridCol w:w="660"/>
        <w:gridCol w:w="615"/>
        <w:gridCol w:w="1035"/>
        <w:gridCol w:w="1110"/>
      </w:tblGrid>
      <w:tr>
        <w:tblPrEx>
          <w:shd w:val="clear" w:color="auto" w:fill="auto"/>
          <w:tblCellMar>
            <w:top w:w="0" w:type="dxa"/>
            <w:left w:w="0" w:type="dxa"/>
            <w:bottom w:w="0" w:type="dxa"/>
            <w:right w:w="0" w:type="dxa"/>
          </w:tblCellMar>
        </w:tblPrEx>
        <w:trPr>
          <w:trHeight w:val="500" w:hRule="atLeast"/>
        </w:trPr>
        <w:tc>
          <w:tcPr>
            <w:tcW w:w="949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电子商务实训室（含商品拍摄）安装改造维修项目</w:t>
            </w:r>
            <w:r>
              <w:rPr>
                <w:rFonts w:hint="eastAsia" w:ascii="宋体" w:hAnsi="宋体" w:cs="宋体"/>
                <w:b/>
                <w:i w:val="0"/>
                <w:color w:val="000000"/>
                <w:kern w:val="0"/>
                <w:sz w:val="28"/>
                <w:szCs w:val="28"/>
                <w:u w:val="none"/>
                <w:lang w:val="en-US" w:eastAsia="zh-CN" w:bidi="ar"/>
              </w:rPr>
              <w:t>采购</w:t>
            </w:r>
            <w:r>
              <w:rPr>
                <w:rFonts w:hint="eastAsia" w:ascii="宋体" w:hAnsi="宋体" w:eastAsia="宋体" w:cs="宋体"/>
                <w:b/>
                <w:i w:val="0"/>
                <w:color w:val="000000"/>
                <w:kern w:val="0"/>
                <w:sz w:val="28"/>
                <w:szCs w:val="28"/>
                <w:u w:val="none"/>
                <w:lang w:val="en-US" w:eastAsia="zh-CN" w:bidi="ar"/>
              </w:rPr>
              <w:t>清单</w:t>
            </w: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小计（元）</w:t>
            </w: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6平方国标三芯纯铜芯红黄蓝3色电线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4平方国标二芯纯铜芯红蓝2色电线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2.5平方国标二芯纯铜芯红蓝2色电线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1540" w:firstLineChars="70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30台电脑联想多功能插座（六位）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教师多功能公牛GN-109K插座</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千兆六类网线国标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钢制线槽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70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千兆六类屏蔽水晶头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安装投影仪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音频线15米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波纹管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音箱及投影电源线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投影高清信号线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音响及投影加厚吊架及配件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副</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窗帘防晒隔热挡光阳台办公遮阳布（4.5米长）</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强电箱、64A空气开关、其他五金及网络铺材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30张岛式办公桌拼装人工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桌子支架及配件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品牌键盘鼠标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照相系统及2个大铁卷铜大轴升降器支架拆除及安装</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30台电脑搬运、电线及钢制线槽网线安装调试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公牛机柜3对3插座</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3</w:t>
            </w:r>
          </w:p>
        </w:tc>
        <w:tc>
          <w:tcPr>
            <w:tcW w:w="77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Calibri" w:hAnsi="Calibri" w:cs="黑体"/>
                <w:kern w:val="0"/>
                <w:sz w:val="24"/>
                <w:szCs w:val="24"/>
                <w:lang w:eastAsia="zh-CN"/>
              </w:rPr>
              <w:t>报价总计（包干价，大小写）：</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p>
        </w:tc>
      </w:tr>
    </w:tbl>
    <w:p/>
    <w:p>
      <w:pPr>
        <w:rPr>
          <w:rFonts w:hint="eastAsia"/>
          <w:sz w:val="24"/>
          <w:szCs w:val="24"/>
          <w:lang w:eastAsia="zh-CN"/>
        </w:rPr>
      </w:pPr>
    </w:p>
    <w:p>
      <w:pPr>
        <w:rPr>
          <w:rFonts w:hint="eastAsia"/>
          <w:sz w:val="24"/>
          <w:szCs w:val="24"/>
          <w:lang w:eastAsia="zh-CN"/>
        </w:rPr>
      </w:pPr>
      <w:bookmarkStart w:id="0" w:name="_GoBack"/>
      <w:bookmarkEnd w:id="0"/>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r>
        <w:rPr>
          <w:rFonts w:hint="eastAsia"/>
          <w:sz w:val="24"/>
          <w:szCs w:val="24"/>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3DD"/>
    <w:rsid w:val="6F4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2020-11-11T04:48:00Z</dcterms:created>
  <dc:creator>1093350686@qq.com</dc:creator>
  <cp:lastModifiedBy>1093350686@qq.com</cp:lastModifiedBy>
  <dcterms:modified xsi:type="dcterms:W3CDTF">2020-11-11T05:01:12Z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