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44"/>
          <w:szCs w:val="44"/>
          <w:lang w:val="en-US" w:eastAsia="zh-CN" w:bidi="ar-SA"/>
        </w:rPr>
        <w:t>湖北城市职业学校土地平整工程项目</w:t>
      </w:r>
    </w:p>
    <w:p>
      <w:pPr>
        <w:jc w:val="center"/>
        <w:rPr>
          <w:rFonts w:hint="eastAsia" w:ascii="宋体" w:hAnsi="宋体" w:cs="宋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44"/>
          <w:szCs w:val="44"/>
          <w:lang w:val="en-US" w:eastAsia="zh-CN" w:bidi="ar-SA"/>
        </w:rPr>
        <w:t>成交结果公告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479" w:leftChars="228" w:right="0" w:firstLine="0" w:firstLine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479" w:leftChars="228" w:right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一、项目名称：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湖北城市职业学校土地平整工程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479" w:leftChars="228" w:right="0"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工程概况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湖北城市职业学校土地平整工程，包括：整理绿化用地、播草籽、移栽乔木、人行道块料铺设等。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工程招标范围：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按</w:t>
      </w:r>
      <w:r>
        <w:rPr>
          <w:rFonts w:hint="eastAsia" w:ascii="宋体" w:hAnsi="宋体" w:eastAsia="宋体" w:cs="宋体"/>
          <w:sz w:val="28"/>
          <w:szCs w:val="28"/>
        </w:rPr>
        <w:t>招标文件及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造价咨询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工程量清单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工程量清单编制依据：</w:t>
      </w:r>
      <w:r>
        <w:rPr>
          <w:rFonts w:hint="eastAsia" w:ascii="宋体" w:hAnsi="宋体" w:eastAsia="宋体" w:cs="宋体"/>
          <w:sz w:val="28"/>
          <w:szCs w:val="28"/>
        </w:rPr>
        <w:t>按《国标GB50500—2013建设工程量清单计价规范》及相关的招标文件。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成交信息：</w:t>
      </w:r>
    </w:p>
    <w:p>
      <w:pPr>
        <w:keepNext w:val="0"/>
        <w:keepLines w:val="0"/>
        <w:pageBreakBefore w:val="0"/>
        <w:widowControl w:val="0"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79" w:leftChars="228" w:firstLine="0" w:firstLineChars="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供应商名称：黄石港区行运机械出租经营部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成交金额（人民币）：陆万叁仟零叁拾柒元整（¥：6.3037万元）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20" w:lineRule="exact"/>
        <w:ind w:left="0" w:leftChars="0" w:right="0" w:firstLine="562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评审小组名单：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王霖、朱红伟、李新学，监督：杨君。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    </w:t>
      </w: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六、公告期限: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    自本公告发布之日起3个工作日。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20" w:lineRule="exact"/>
        <w:ind w:leftChars="200" w:right="0" w:rightChars="0"/>
        <w:jc w:val="right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湖北城市职业学校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2020年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Yahe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54412"/>
    <w:multiLevelType w:val="singleLevel"/>
    <w:tmpl w:val="4135441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21A0F"/>
    <w:rsid w:val="2292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2020-11-10T03:16:00Z</dcterms:created>
  <dc:creator>1093350686@qq.com</dc:creator>
  <cp:lastModifiedBy>1093350686@qq.com</cp:lastModifiedBy>
  <dcterms:modified xsi:type="dcterms:W3CDTF">2020-11-10T03:33:23Z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