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hint="eastAsia" w:ascii="宋体" w:hAnsi="宋体" w:eastAsia="宋体" w:cs="宋体"/>
          <w:b/>
          <w:bCs/>
          <w:sz w:val="32"/>
          <w:szCs w:val="32"/>
        </w:rPr>
      </w:pPr>
      <w:r>
        <w:rPr>
          <w:rFonts w:hint="eastAsia" w:ascii="宋体" w:hAnsi="宋体" w:cs="宋体"/>
          <w:b/>
          <w:bCs/>
          <w:kern w:val="0"/>
          <w:sz w:val="32"/>
          <w:szCs w:val="32"/>
          <w:lang w:val="en-US" w:eastAsia="zh-CN"/>
        </w:rPr>
        <w:t xml:space="preserve"> </w:t>
      </w:r>
      <w:r>
        <w:rPr>
          <w:rFonts w:hint="eastAsia" w:ascii="黑体" w:hAnsi="黑体" w:eastAsia="黑体" w:cs="黑体"/>
          <w:b/>
          <w:bCs/>
          <w:kern w:val="0"/>
          <w:sz w:val="30"/>
          <w:szCs w:val="30"/>
          <w:lang w:val="en-US" w:eastAsia="zh-CN"/>
        </w:rPr>
        <w:t>2020年全国职业院校技能大赛备赛办公用品</w:t>
      </w:r>
      <w:r>
        <w:rPr>
          <w:rFonts w:hint="eastAsia" w:ascii="黑体" w:hAnsi="黑体" w:eastAsia="黑体" w:cs="黑体"/>
          <w:b/>
          <w:bCs/>
          <w:sz w:val="30"/>
          <w:szCs w:val="30"/>
        </w:rPr>
        <w:t>采购询价公告</w:t>
      </w:r>
    </w:p>
    <w:p>
      <w:pPr>
        <w:spacing w:before="100" w:beforeAutospacing="1" w:after="100" w:afterAutospacing="1" w:line="424" w:lineRule="exact"/>
        <w:jc w:val="left"/>
        <w:outlineLvl w:val="1"/>
        <w:rPr>
          <w:rFonts w:hint="eastAsia" w:ascii="黑体" w:hAnsi="宋体" w:eastAsia="黑体" w:cs="黑体"/>
          <w:w w:val="90"/>
          <w:kern w:val="0"/>
          <w:sz w:val="36"/>
          <w:szCs w:val="36"/>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按</w:t>
      </w:r>
      <w:r>
        <w:rPr>
          <w:rFonts w:hint="eastAsia" w:ascii="宋体" w:hAnsi="宋体" w:eastAsia="宋体" w:cs="宋体"/>
          <w:b/>
          <w:bCs/>
          <w:kern w:val="0"/>
          <w:sz w:val="24"/>
          <w:szCs w:val="24"/>
          <w:lang w:val="en-US" w:eastAsia="zh-CN"/>
        </w:rPr>
        <w:t xml:space="preserve"> </w:t>
      </w:r>
      <w:r>
        <w:rPr>
          <w:rFonts w:hint="eastAsia" w:ascii="宋体" w:hAnsi="宋体" w:eastAsia="宋体" w:cs="宋体"/>
          <w:kern w:val="0"/>
          <w:sz w:val="24"/>
          <w:szCs w:val="24"/>
          <w:lang w:val="en-US" w:eastAsia="zh-CN"/>
        </w:rPr>
        <w:t>2020年全国职业院校技能大赛备赛实训需要</w:t>
      </w:r>
      <w:r>
        <w:rPr>
          <w:rFonts w:hint="eastAsia" w:ascii="宋体" w:hAnsi="宋体" w:eastAsia="宋体" w:cs="宋体"/>
          <w:sz w:val="24"/>
          <w:szCs w:val="24"/>
        </w:rPr>
        <w:t>，</w:t>
      </w:r>
      <w:r>
        <w:rPr>
          <w:rFonts w:hint="eastAsia" w:ascii="宋体" w:hAnsi="宋体" w:eastAsia="宋体" w:cs="宋体"/>
          <w:sz w:val="24"/>
          <w:szCs w:val="24"/>
          <w:lang w:eastAsia="zh-CN"/>
        </w:rPr>
        <w:t>我校</w:t>
      </w:r>
      <w:r>
        <w:rPr>
          <w:rFonts w:hint="eastAsia" w:ascii="宋体" w:hAnsi="宋体" w:eastAsia="宋体" w:cs="宋体"/>
          <w:kern w:val="0"/>
          <w:sz w:val="24"/>
          <w:szCs w:val="24"/>
          <w:lang w:eastAsia="zh-CN"/>
        </w:rPr>
        <w:t>服装艺术部</w:t>
      </w:r>
      <w:r>
        <w:rPr>
          <w:rFonts w:hint="eastAsia" w:ascii="宋体" w:hAnsi="宋体" w:eastAsia="宋体" w:cs="宋体"/>
          <w:sz w:val="24"/>
          <w:szCs w:val="24"/>
          <w:lang w:eastAsia="zh-CN"/>
        </w:rPr>
        <w:t>拟采购一批</w:t>
      </w:r>
      <w:r>
        <w:rPr>
          <w:rFonts w:hint="eastAsia" w:ascii="宋体" w:hAnsi="宋体" w:cs="宋体"/>
          <w:sz w:val="24"/>
          <w:szCs w:val="24"/>
          <w:lang w:eastAsia="zh-CN"/>
        </w:rPr>
        <w:t>备赛</w:t>
      </w:r>
      <w:r>
        <w:rPr>
          <w:rFonts w:hint="eastAsia" w:ascii="Calibri" w:hAnsi="Calibri" w:cs="黑体"/>
          <w:kern w:val="0"/>
          <w:sz w:val="22"/>
          <w:szCs w:val="22"/>
          <w:lang w:val="en-US" w:eastAsia="zh-CN"/>
        </w:rPr>
        <w:t>办公用品</w:t>
      </w:r>
      <w:r>
        <w:rPr>
          <w:rFonts w:hint="eastAsia" w:ascii="宋体" w:hAnsi="宋体" w:eastAsia="宋体" w:cs="宋体"/>
          <w:sz w:val="24"/>
          <w:szCs w:val="24"/>
        </w:rPr>
        <w:t>，采购清单见附件，按照政府采购规定，欢迎各供应商参与本项目</w:t>
      </w:r>
      <w:r>
        <w:rPr>
          <w:rFonts w:hint="eastAsia" w:ascii="宋体" w:hAnsi="宋体" w:eastAsia="宋体" w:cs="宋体"/>
          <w:sz w:val="24"/>
          <w:szCs w:val="24"/>
          <w:lang w:eastAsia="zh-CN"/>
        </w:rPr>
        <w:t>采购</w:t>
      </w:r>
      <w:r>
        <w:rPr>
          <w:rFonts w:hint="eastAsia" w:ascii="宋体" w:hAnsi="宋体" w:eastAsia="宋体" w:cs="宋体"/>
          <w:sz w:val="24"/>
          <w:szCs w:val="24"/>
        </w:rPr>
        <w:t>的投标报价</w:t>
      </w:r>
      <w:r>
        <w:rPr>
          <w:rFonts w:hint="eastAsia" w:ascii="宋体" w:hAnsi="宋体" w:eastAsia="宋体" w:cs="宋体"/>
          <w:sz w:val="24"/>
          <w:szCs w:val="24"/>
          <w:lang w:eastAsia="zh-CN"/>
        </w:rPr>
        <w:t>（咨询电话：服装艺术部程老师</w:t>
      </w:r>
      <w:r>
        <w:rPr>
          <w:rFonts w:hint="eastAsia" w:ascii="宋体" w:hAnsi="宋体" w:eastAsia="宋体" w:cs="宋体"/>
          <w:sz w:val="24"/>
          <w:szCs w:val="24"/>
          <w:lang w:val="en-US" w:eastAsia="zh-CN"/>
        </w:rPr>
        <w:t>13797783663</w:t>
      </w:r>
      <w:r>
        <w:rPr>
          <w:rFonts w:hint="eastAsia" w:ascii="宋体" w:hAnsi="宋体" w:eastAsia="宋体" w:cs="宋体"/>
          <w:sz w:val="24"/>
          <w:szCs w:val="24"/>
          <w:lang w:eastAsia="zh-CN"/>
        </w:rPr>
        <w:t>）</w:t>
      </w:r>
      <w:r>
        <w:rPr>
          <w:rFonts w:hint="eastAsia" w:ascii="宋体" w:hAnsi="宋体" w:eastAsia="宋体" w:cs="宋体"/>
          <w:sz w:val="24"/>
          <w:szCs w:val="24"/>
        </w:rPr>
        <w:t>，本项目的采购预算为人民币</w:t>
      </w:r>
      <w:r>
        <w:rPr>
          <w:rFonts w:hint="eastAsia" w:ascii="宋体" w:hAnsi="宋体" w:eastAsia="宋体" w:cs="宋体"/>
          <w:sz w:val="24"/>
          <w:szCs w:val="24"/>
          <w:lang w:eastAsia="zh-CN"/>
        </w:rPr>
        <w:t>约</w:t>
      </w:r>
      <w:r>
        <w:rPr>
          <w:rFonts w:hint="eastAsia" w:ascii="宋体" w:hAnsi="宋体" w:cs="宋体"/>
          <w:sz w:val="24"/>
          <w:szCs w:val="24"/>
          <w:lang w:val="en-US" w:eastAsia="zh-CN"/>
        </w:rPr>
        <w:t>5360</w:t>
      </w:r>
      <w:r>
        <w:rPr>
          <w:rFonts w:hint="eastAsia" w:ascii="宋体" w:hAnsi="宋体" w:eastAsia="宋体" w:cs="宋体"/>
          <w:sz w:val="24"/>
          <w:szCs w:val="24"/>
        </w:rPr>
        <w:t>元，各供应商投标报价函文件须盖章、并提供营业执照复印件，用档案袋密封，封面注明投标名称、联系人、联系电话。投标报价文件请于2020年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eastAsia="zh-CN"/>
        </w:rPr>
        <w:t>上午</w:t>
      </w:r>
      <w:r>
        <w:rPr>
          <w:rFonts w:hint="eastAsia" w:ascii="宋体" w:hAnsi="宋体" w:eastAsia="宋体" w:cs="宋体"/>
          <w:sz w:val="24"/>
          <w:szCs w:val="24"/>
          <w:lang w:val="en-US" w:eastAsia="zh-CN"/>
        </w:rPr>
        <w:t>9</w:t>
      </w:r>
      <w:r>
        <w:rPr>
          <w:rFonts w:hint="eastAsia" w:ascii="宋体" w:hAnsi="宋体" w:eastAsia="宋体" w:cs="宋体"/>
          <w:sz w:val="24"/>
          <w:szCs w:val="24"/>
        </w:rPr>
        <w:t>:30前送交学校总务处，地址：黄石市发展大道155号（湖北城市职业学校），联系人：李老师0714-6379883、</w:t>
      </w:r>
      <w:r>
        <w:rPr>
          <w:rFonts w:hint="eastAsia" w:ascii="宋体" w:hAnsi="宋体" w:eastAsia="宋体" w:cs="宋体"/>
          <w:sz w:val="24"/>
          <w:szCs w:val="24"/>
          <w:lang w:val="en-US" w:eastAsia="zh-CN"/>
        </w:rPr>
        <w:t>15072056627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本项目</w:t>
      </w:r>
      <w:r>
        <w:rPr>
          <w:rFonts w:hint="eastAsia" w:ascii="宋体" w:hAnsi="宋体" w:eastAsia="宋体" w:cs="宋体"/>
          <w:sz w:val="24"/>
          <w:szCs w:val="24"/>
          <w:lang w:eastAsia="zh-CN"/>
        </w:rPr>
        <w:t>采购</w:t>
      </w:r>
      <w:r>
        <w:rPr>
          <w:rFonts w:hint="eastAsia" w:ascii="宋体" w:hAnsi="宋体" w:eastAsia="宋体" w:cs="宋体"/>
          <w:sz w:val="24"/>
          <w:szCs w:val="24"/>
        </w:rPr>
        <w:t>费用包干（包干价）。学校公开询价小组按同等条件下本项目投标报价的总报价最低者成交，成交结果经学校党政联席会研究通过后直接通知成交供应商。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bookmarkStart w:id="0" w:name="_GoBack"/>
      <w:bookmarkEnd w:id="0"/>
      <w:r>
        <w:rPr>
          <w:rFonts w:hint="eastAsia" w:ascii="宋体" w:hAnsi="宋体" w:eastAsia="宋体" w:cs="宋体"/>
          <w:sz w:val="24"/>
          <w:szCs w:val="24"/>
        </w:rPr>
        <w:t>湖北城市职业学校</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2020年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ind w:left="161"/>
        <w:jc w:val="left"/>
        <w:rPr>
          <w:rFonts w:ascii="宋体" w:hAnsi="宋体" w:cs="黑体"/>
          <w:kern w:val="0"/>
          <w:sz w:val="24"/>
        </w:rPr>
      </w:pPr>
      <w:r>
        <w:rPr>
          <w:rFonts w:hint="eastAsia" w:ascii="宋体" w:hAnsi="宋体" w:cs="黑体"/>
          <w:kern w:val="0"/>
          <w:sz w:val="24"/>
        </w:rPr>
        <w:t>申报处室：</w:t>
      </w:r>
      <w:r>
        <w:rPr>
          <w:rFonts w:hint="eastAsia" w:ascii="宋体" w:hAnsi="宋体" w:cs="黑体"/>
          <w:kern w:val="0"/>
          <w:sz w:val="24"/>
          <w:lang w:eastAsia="zh-CN"/>
        </w:rPr>
        <w:t>服装艺术部</w:t>
      </w:r>
      <w:r>
        <w:rPr>
          <w:rFonts w:hint="eastAsia" w:ascii="宋体" w:hAnsi="宋体" w:cs="黑体"/>
          <w:kern w:val="0"/>
          <w:sz w:val="24"/>
        </w:rPr>
        <w:tab/>
      </w:r>
      <w:r>
        <w:rPr>
          <w:rFonts w:hint="eastAsia" w:ascii="宋体" w:hAnsi="宋体" w:cs="黑体"/>
          <w:kern w:val="0"/>
          <w:sz w:val="24"/>
        </w:rPr>
        <w:t xml:space="preserve">       </w:t>
      </w:r>
      <w:r>
        <w:rPr>
          <w:rFonts w:hint="eastAsia" w:ascii="宋体" w:hAnsi="宋体" w:cs="黑体"/>
          <w:kern w:val="0"/>
          <w:sz w:val="24"/>
          <w:lang w:val="en-US" w:eastAsia="zh-CN"/>
        </w:rPr>
        <w:t xml:space="preserve">  </w:t>
      </w:r>
      <w:r>
        <w:rPr>
          <w:rFonts w:hint="eastAsia" w:ascii="宋体" w:hAnsi="宋体" w:cs="黑体"/>
          <w:kern w:val="0"/>
          <w:sz w:val="24"/>
        </w:rPr>
        <w:t xml:space="preserve">   </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2"/>
        <w:tblW w:w="0" w:type="auto"/>
        <w:jc w:val="center"/>
        <w:tblLayout w:type="fixed"/>
        <w:tblCellMar>
          <w:top w:w="0" w:type="dxa"/>
          <w:left w:w="108" w:type="dxa"/>
          <w:bottom w:w="0" w:type="dxa"/>
          <w:right w:w="108" w:type="dxa"/>
        </w:tblCellMar>
      </w:tblPr>
      <w:tblGrid>
        <w:gridCol w:w="1678"/>
        <w:gridCol w:w="1374"/>
        <w:gridCol w:w="1225"/>
        <w:gridCol w:w="1332"/>
        <w:gridCol w:w="1027"/>
        <w:gridCol w:w="1529"/>
        <w:gridCol w:w="236"/>
      </w:tblGrid>
      <w:tr>
        <w:tblPrEx>
          <w:tblCellMar>
            <w:top w:w="0" w:type="dxa"/>
            <w:left w:w="108" w:type="dxa"/>
            <w:bottom w:w="0" w:type="dxa"/>
            <w:right w:w="108" w:type="dxa"/>
          </w:tblCellMar>
        </w:tblPrEx>
        <w:trPr>
          <w:gridAfter w:val="1"/>
          <w:wAfter w:w="236" w:type="dxa"/>
          <w:trHeight w:val="707" w:hRule="atLeast"/>
          <w:jc w:val="center"/>
        </w:trPr>
        <w:tc>
          <w:tcPr>
            <w:tcW w:w="1678" w:type="dxa"/>
            <w:tcBorders>
              <w:top w:val="single" w:color="000000" w:sz="4" w:space="0"/>
              <w:left w:val="single" w:color="000000" w:sz="4" w:space="0"/>
              <w:bottom w:val="single" w:color="000000" w:sz="4" w:space="0"/>
              <w:right w:val="single" w:color="000000" w:sz="4" w:space="0"/>
            </w:tcBorders>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6487" w:type="dxa"/>
            <w:gridSpan w:val="5"/>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2020年全国职业院校技能大赛办公用品</w:t>
            </w: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1374"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1225"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332" w:type="dxa"/>
            <w:tcBorders>
              <w:top w:val="single" w:color="000000" w:sz="4" w:space="0"/>
              <w:left w:val="nil"/>
              <w:bottom w:val="single" w:color="000000" w:sz="4" w:space="0"/>
              <w:right w:val="single" w:color="000000" w:sz="4" w:space="0"/>
            </w:tcBorders>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52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gridAfter w:val="1"/>
          <w:wAfter w:w="236" w:type="dxa"/>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相纸</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A3/210g</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30</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/包</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4包</w:t>
            </w:r>
          </w:p>
        </w:tc>
        <w:tc>
          <w:tcPr>
            <w:tcW w:w="1027" w:type="dxa"/>
            <w:tcBorders>
              <w:top w:val="single" w:color="000000" w:sz="4" w:space="0"/>
              <w:left w:val="nil"/>
              <w:bottom w:val="single" w:color="000000" w:sz="4" w:space="0"/>
              <w:right w:val="single" w:color="000000" w:sz="4" w:space="0"/>
            </w:tcBorders>
            <w:vAlign w:val="top"/>
          </w:tcPr>
          <w:p>
            <w:pPr>
              <w:rPr>
                <w:rFonts w:hint="eastAsia" w:ascii="Calibri" w:hAnsi="Calibri" w:eastAsia="宋体" w:cs="黑体"/>
                <w:kern w:val="0"/>
                <w:sz w:val="22"/>
                <w:szCs w:val="22"/>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相纸</w:t>
            </w:r>
          </w:p>
        </w:tc>
        <w:tc>
          <w:tcPr>
            <w:tcW w:w="1374"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r>
              <w:rPr>
                <w:rFonts w:hint="eastAsia" w:ascii="宋体" w:hAnsi="宋体" w:eastAsia="宋体" w:cs="仿宋_GB2312"/>
                <w:bCs/>
                <w:sz w:val="24"/>
                <w:szCs w:val="24"/>
              </w:rPr>
              <w:t>A4/210g</w:t>
            </w:r>
          </w:p>
        </w:tc>
        <w:tc>
          <w:tcPr>
            <w:tcW w:w="1225" w:type="dxa"/>
            <w:tcBorders>
              <w:top w:val="single" w:color="000000" w:sz="4" w:space="0"/>
              <w:left w:val="nil"/>
              <w:bottom w:val="single" w:color="000000" w:sz="4" w:space="0"/>
              <w:right w:val="single" w:color="000000" w:sz="12" w:space="0"/>
            </w:tcBorders>
            <w:vAlign w:val="top"/>
          </w:tcPr>
          <w:p>
            <w:pPr>
              <w:rPr>
                <w:rFonts w:ascii="Calibri" w:hAnsi="Calibri" w:cs="黑体"/>
                <w:kern w:val="0"/>
                <w:sz w:val="22"/>
                <w:szCs w:val="22"/>
              </w:rPr>
            </w:pPr>
            <w:r>
              <w:rPr>
                <w:rFonts w:hint="eastAsia" w:ascii="宋体" w:hAnsi="宋体" w:eastAsia="宋体" w:cs="仿宋_GB2312"/>
                <w:bCs/>
                <w:sz w:val="24"/>
                <w:szCs w:val="24"/>
              </w:rPr>
              <w:t>18</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w:t>
            </w:r>
            <w:r>
              <w:rPr>
                <w:rFonts w:hint="eastAsia" w:ascii="宋体" w:hAnsi="宋体" w:eastAsia="宋体" w:cs="仿宋_GB2312"/>
                <w:bCs/>
                <w:sz w:val="24"/>
                <w:szCs w:val="24"/>
              </w:rPr>
              <w:t>包</w:t>
            </w:r>
          </w:p>
        </w:tc>
        <w:tc>
          <w:tcPr>
            <w:tcW w:w="1332" w:type="dxa"/>
            <w:tcBorders>
              <w:top w:val="single" w:color="000000" w:sz="4" w:space="0"/>
              <w:left w:val="nil"/>
              <w:bottom w:val="single" w:color="000000" w:sz="4" w:space="0"/>
              <w:right w:val="single" w:color="000000" w:sz="4" w:space="0"/>
            </w:tcBorders>
            <w:vAlign w:val="top"/>
          </w:tcPr>
          <w:p>
            <w:pPr>
              <w:rPr>
                <w:rFonts w:hint="default" w:ascii="Calibri" w:hAnsi="Calibri" w:eastAsia="宋体" w:cs="黑体"/>
                <w:kern w:val="0"/>
                <w:sz w:val="22"/>
                <w:szCs w:val="22"/>
                <w:lang w:val="en-US" w:eastAsia="zh-CN"/>
              </w:rPr>
            </w:pPr>
            <w:r>
              <w:rPr>
                <w:rFonts w:hint="eastAsia" w:ascii="宋体" w:hAnsi="宋体" w:eastAsia="宋体" w:cs="仿宋_GB2312"/>
                <w:bCs/>
                <w:sz w:val="24"/>
                <w:szCs w:val="24"/>
              </w:rPr>
              <w:t>10包</w:t>
            </w:r>
          </w:p>
        </w:tc>
        <w:tc>
          <w:tcPr>
            <w:tcW w:w="1027" w:type="dxa"/>
            <w:tcBorders>
              <w:top w:val="single" w:color="000000" w:sz="4" w:space="0"/>
              <w:left w:val="nil"/>
              <w:bottom w:val="single" w:color="000000" w:sz="4" w:space="0"/>
              <w:right w:val="single" w:color="000000" w:sz="4" w:space="0"/>
            </w:tcBorders>
            <w:vAlign w:val="top"/>
          </w:tcPr>
          <w:p>
            <w:pPr>
              <w:rPr>
                <w:rFonts w:hint="eastAsia" w:ascii="Calibri" w:hAnsi="Calibri" w:eastAsia="宋体" w:cs="黑体"/>
                <w:kern w:val="0"/>
                <w:sz w:val="22"/>
                <w:szCs w:val="22"/>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仿宋_GB2312"/>
                <w:bCs/>
                <w:color w:val="000000"/>
                <w:sz w:val="24"/>
                <w:szCs w:val="24"/>
              </w:rPr>
            </w:pPr>
            <w:r>
              <w:rPr>
                <w:rFonts w:hint="eastAsia" w:ascii="宋体" w:hAnsi="宋体" w:eastAsia="宋体" w:cs="仿宋_GB2312"/>
                <w:bCs/>
                <w:sz w:val="24"/>
                <w:szCs w:val="24"/>
              </w:rPr>
              <w:t>CAD绘图纸</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eastAsia="宋体"/>
                <w:color w:val="000000"/>
                <w:sz w:val="24"/>
                <w:szCs w:val="24"/>
              </w:rPr>
            </w:pPr>
            <w:r>
              <w:rPr>
                <w:rFonts w:hint="eastAsia" w:ascii="宋体" w:hAnsi="宋体" w:eastAsia="宋体" w:cs="仿宋_GB2312"/>
                <w:bCs/>
                <w:sz w:val="24"/>
                <w:szCs w:val="24"/>
              </w:rPr>
              <w:t>与喷墨绘图仪匹配70g宽度110c m</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eastAsia="宋体"/>
                <w:sz w:val="24"/>
                <w:szCs w:val="24"/>
              </w:rPr>
            </w:pPr>
            <w:r>
              <w:rPr>
                <w:rFonts w:hint="eastAsia" w:ascii="宋体" w:hAnsi="宋体" w:eastAsia="宋体" w:cs="仿宋_GB2312"/>
                <w:bCs/>
                <w:sz w:val="24"/>
                <w:szCs w:val="24"/>
              </w:rPr>
              <w:t>150</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/卷</w:t>
            </w:r>
          </w:p>
        </w:tc>
        <w:tc>
          <w:tcPr>
            <w:tcW w:w="1332" w:type="dxa"/>
            <w:tcBorders>
              <w:top w:val="single" w:color="000000" w:sz="4" w:space="0"/>
              <w:left w:val="nil"/>
              <w:bottom w:val="single" w:color="000000" w:sz="4" w:space="0"/>
              <w:right w:val="single" w:color="000000" w:sz="4" w:space="0"/>
            </w:tcBorders>
            <w:vAlign w:val="top"/>
          </w:tcPr>
          <w:p>
            <w:pPr>
              <w:rPr>
                <w:rFonts w:hint="default" w:ascii="宋体" w:hAnsi="宋体" w:eastAsia="宋体"/>
                <w:sz w:val="24"/>
                <w:szCs w:val="24"/>
                <w:lang w:val="en-US" w:eastAsia="zh-CN"/>
              </w:rPr>
            </w:pPr>
            <w:r>
              <w:rPr>
                <w:rFonts w:hint="eastAsia" w:ascii="宋体" w:hAnsi="宋体" w:eastAsia="宋体" w:cs="仿宋_GB2312"/>
                <w:bCs/>
                <w:sz w:val="24"/>
                <w:szCs w:val="24"/>
              </w:rPr>
              <w:t>4卷</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eastAsia="宋体"/>
                <w:sz w:val="24"/>
                <w:szCs w:val="24"/>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仿宋_GB2312"/>
                <w:bCs/>
                <w:color w:val="000000"/>
                <w:sz w:val="24"/>
                <w:szCs w:val="24"/>
              </w:rPr>
            </w:pPr>
            <w:r>
              <w:rPr>
                <w:rFonts w:hint="eastAsia" w:ascii="宋体" w:hAnsi="宋体" w:eastAsia="宋体" w:cs="仿宋_GB2312"/>
                <w:bCs/>
                <w:sz w:val="24"/>
                <w:szCs w:val="24"/>
              </w:rPr>
              <w:t>拷贝纸</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eastAsia="宋体"/>
                <w:color w:val="000000"/>
                <w:sz w:val="24"/>
                <w:szCs w:val="24"/>
              </w:rPr>
            </w:pPr>
            <w:r>
              <w:rPr>
                <w:rFonts w:hint="eastAsia" w:ascii="宋体" w:hAnsi="宋体" w:eastAsia="宋体" w:cs="仿宋_GB2312"/>
                <w:bCs/>
                <w:color w:val="000000"/>
                <w:sz w:val="24"/>
                <w:szCs w:val="24"/>
                <w:shd w:val="clear" w:color="auto" w:fill="FFFFFF"/>
              </w:rPr>
              <w:t>787*1092mm 73G以上</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eastAsia="宋体"/>
                <w:sz w:val="24"/>
                <w:szCs w:val="24"/>
              </w:rPr>
            </w:pPr>
            <w:r>
              <w:rPr>
                <w:rFonts w:hint="eastAsia" w:ascii="宋体" w:hAnsi="宋体" w:eastAsia="宋体" w:cs="仿宋_GB2312"/>
                <w:bCs/>
                <w:sz w:val="24"/>
                <w:szCs w:val="24"/>
              </w:rPr>
              <w:t>3</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/张</w:t>
            </w:r>
          </w:p>
        </w:tc>
        <w:tc>
          <w:tcPr>
            <w:tcW w:w="1332" w:type="dxa"/>
            <w:tcBorders>
              <w:top w:val="single" w:color="000000" w:sz="4" w:space="0"/>
              <w:left w:val="nil"/>
              <w:bottom w:val="single" w:color="000000" w:sz="4" w:space="0"/>
              <w:right w:val="single" w:color="000000" w:sz="4" w:space="0"/>
            </w:tcBorders>
            <w:vAlign w:val="top"/>
          </w:tcPr>
          <w:p>
            <w:pPr>
              <w:rPr>
                <w:rFonts w:hint="default" w:ascii="宋体" w:hAnsi="宋体" w:eastAsia="宋体"/>
                <w:sz w:val="24"/>
                <w:szCs w:val="24"/>
                <w:lang w:val="en-US" w:eastAsia="zh-CN"/>
              </w:rPr>
            </w:pPr>
            <w:r>
              <w:rPr>
                <w:rFonts w:hint="eastAsia" w:ascii="宋体" w:hAnsi="宋体" w:eastAsia="宋体" w:cs="仿宋_GB2312"/>
                <w:bCs/>
                <w:sz w:val="24"/>
                <w:szCs w:val="24"/>
              </w:rPr>
              <w:t>200张</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eastAsia="宋体"/>
                <w:sz w:val="24"/>
                <w:szCs w:val="24"/>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仿宋_GB2312"/>
                <w:bCs/>
                <w:color w:val="000000"/>
                <w:sz w:val="24"/>
                <w:szCs w:val="24"/>
              </w:rPr>
            </w:pPr>
            <w:r>
              <w:rPr>
                <w:rFonts w:hint="eastAsia" w:ascii="宋体" w:hAnsi="宋体" w:eastAsia="宋体" w:cs="仿宋_GB2312"/>
                <w:bCs/>
                <w:sz w:val="24"/>
                <w:szCs w:val="24"/>
              </w:rPr>
              <w:t>彩色墨水</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eastAsia="宋体"/>
                <w:color w:val="000000"/>
                <w:sz w:val="24"/>
                <w:szCs w:val="24"/>
              </w:rPr>
            </w:pPr>
            <w:r>
              <w:rPr>
                <w:rFonts w:hint="eastAsia" w:ascii="宋体" w:hAnsi="宋体" w:eastAsia="宋体" w:cs="仿宋_GB2312"/>
                <w:bCs/>
                <w:sz w:val="24"/>
                <w:szCs w:val="24"/>
              </w:rPr>
              <w:t>佳能ix7000(6色)</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eastAsia="宋体"/>
                <w:sz w:val="24"/>
                <w:szCs w:val="24"/>
              </w:rPr>
            </w:pPr>
            <w:r>
              <w:rPr>
                <w:rFonts w:hint="eastAsia" w:ascii="宋体" w:hAnsi="宋体" w:eastAsia="宋体" w:cs="仿宋_GB2312"/>
                <w:bCs/>
                <w:sz w:val="24"/>
                <w:szCs w:val="24"/>
              </w:rPr>
              <w:t>700</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/套</w:t>
            </w:r>
          </w:p>
        </w:tc>
        <w:tc>
          <w:tcPr>
            <w:tcW w:w="1332" w:type="dxa"/>
            <w:tcBorders>
              <w:top w:val="single" w:color="000000" w:sz="4" w:space="0"/>
              <w:left w:val="nil"/>
              <w:bottom w:val="single" w:color="000000" w:sz="4" w:space="0"/>
              <w:right w:val="single" w:color="000000" w:sz="4" w:space="0"/>
            </w:tcBorders>
            <w:vAlign w:val="top"/>
          </w:tcPr>
          <w:p>
            <w:pPr>
              <w:rPr>
                <w:rFonts w:hint="default" w:ascii="宋体" w:hAnsi="宋体" w:eastAsia="宋体"/>
                <w:sz w:val="24"/>
                <w:szCs w:val="24"/>
                <w:lang w:val="en-US" w:eastAsia="zh-CN"/>
              </w:rPr>
            </w:pPr>
            <w:r>
              <w:rPr>
                <w:rFonts w:hint="eastAsia" w:ascii="宋体" w:hAnsi="宋体" w:eastAsia="宋体" w:cs="仿宋_GB2312"/>
                <w:bCs/>
                <w:sz w:val="24"/>
                <w:szCs w:val="24"/>
              </w:rPr>
              <w:t>4套</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eastAsia="宋体"/>
                <w:sz w:val="24"/>
                <w:szCs w:val="24"/>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仿宋_GB2312"/>
                <w:bCs/>
                <w:color w:val="000000"/>
                <w:sz w:val="24"/>
                <w:szCs w:val="24"/>
              </w:rPr>
            </w:pPr>
            <w:r>
              <w:rPr>
                <w:rFonts w:hint="eastAsia" w:ascii="宋体" w:hAnsi="宋体" w:eastAsia="宋体" w:cs="仿宋_GB2312"/>
                <w:bCs/>
                <w:sz w:val="24"/>
                <w:szCs w:val="24"/>
              </w:rPr>
              <w:t>收纳箱</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eastAsia="宋体"/>
                <w:color w:val="000000"/>
                <w:sz w:val="24"/>
                <w:szCs w:val="24"/>
              </w:rPr>
            </w:pPr>
            <w:r>
              <w:rPr>
                <w:rFonts w:hint="eastAsia" w:ascii="宋体" w:hAnsi="宋体" w:eastAsia="宋体" w:cs="仿宋_GB2312"/>
                <w:bCs/>
                <w:sz w:val="24"/>
                <w:szCs w:val="24"/>
              </w:rPr>
              <w:t>120L透明</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eastAsia="宋体"/>
                <w:sz w:val="24"/>
                <w:szCs w:val="24"/>
              </w:rPr>
            </w:pPr>
            <w:r>
              <w:rPr>
                <w:rFonts w:hint="eastAsia" w:ascii="宋体" w:hAnsi="宋体" w:eastAsia="宋体" w:cs="仿宋_GB2312"/>
                <w:bCs/>
                <w:sz w:val="24"/>
                <w:szCs w:val="24"/>
              </w:rPr>
              <w:t>70</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/个</w:t>
            </w:r>
          </w:p>
        </w:tc>
        <w:tc>
          <w:tcPr>
            <w:tcW w:w="1332" w:type="dxa"/>
            <w:tcBorders>
              <w:top w:val="single" w:color="000000" w:sz="4" w:space="0"/>
              <w:left w:val="nil"/>
              <w:bottom w:val="single" w:color="000000" w:sz="4" w:space="0"/>
              <w:right w:val="single" w:color="000000" w:sz="4" w:space="0"/>
            </w:tcBorders>
            <w:vAlign w:val="top"/>
          </w:tcPr>
          <w:p>
            <w:pPr>
              <w:rPr>
                <w:rFonts w:hint="default" w:ascii="宋体" w:hAnsi="宋体" w:eastAsia="宋体"/>
                <w:sz w:val="24"/>
                <w:szCs w:val="24"/>
                <w:lang w:val="en-US" w:eastAsia="zh-CN"/>
              </w:rPr>
            </w:pPr>
            <w:r>
              <w:rPr>
                <w:rFonts w:hint="eastAsia" w:ascii="宋体" w:hAnsi="宋体" w:eastAsia="宋体" w:cs="仿宋_GB2312"/>
                <w:bCs/>
                <w:sz w:val="24"/>
                <w:szCs w:val="24"/>
              </w:rPr>
              <w:t>10个</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eastAsia="宋体"/>
                <w:sz w:val="24"/>
                <w:szCs w:val="24"/>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7" w:hRule="atLeast"/>
          <w:jc w:val="center"/>
        </w:trPr>
        <w:tc>
          <w:tcPr>
            <w:tcW w:w="1678" w:type="dxa"/>
            <w:tcBorders>
              <w:top w:val="single" w:color="000000" w:sz="4" w:space="0"/>
              <w:left w:val="single" w:color="000000" w:sz="4" w:space="0"/>
              <w:bottom w:val="single" w:color="000000" w:sz="4" w:space="0"/>
              <w:right w:val="single" w:color="000000" w:sz="4" w:space="0"/>
            </w:tcBorders>
            <w:vAlign w:val="top"/>
          </w:tcPr>
          <w:p>
            <w:pPr>
              <w:rPr>
                <w:rFonts w:hint="eastAsia" w:ascii="宋体" w:hAnsi="宋体" w:eastAsia="宋体" w:cs="仿宋_GB2312"/>
                <w:bCs/>
                <w:color w:val="000000"/>
                <w:sz w:val="24"/>
                <w:szCs w:val="24"/>
              </w:rPr>
            </w:pPr>
            <w:r>
              <w:rPr>
                <w:rFonts w:hint="eastAsia" w:ascii="宋体" w:hAnsi="宋体" w:eastAsia="宋体" w:cs="仿宋_GB2312"/>
                <w:bCs/>
                <w:sz w:val="24"/>
                <w:szCs w:val="24"/>
              </w:rPr>
              <w:t>资料册</w:t>
            </w:r>
          </w:p>
        </w:tc>
        <w:tc>
          <w:tcPr>
            <w:tcW w:w="1374" w:type="dxa"/>
            <w:tcBorders>
              <w:top w:val="single" w:color="000000" w:sz="4" w:space="0"/>
              <w:left w:val="nil"/>
              <w:bottom w:val="single" w:color="000000" w:sz="4" w:space="0"/>
              <w:right w:val="single" w:color="000000" w:sz="4" w:space="0"/>
            </w:tcBorders>
            <w:vAlign w:val="top"/>
          </w:tcPr>
          <w:p>
            <w:pPr>
              <w:rPr>
                <w:rFonts w:hint="eastAsia" w:ascii="宋体" w:hAnsi="宋体" w:eastAsia="宋体"/>
                <w:color w:val="000000"/>
                <w:sz w:val="24"/>
                <w:szCs w:val="24"/>
              </w:rPr>
            </w:pPr>
            <w:r>
              <w:rPr>
                <w:rFonts w:hint="eastAsia" w:ascii="宋体" w:hAnsi="宋体" w:eastAsia="宋体" w:cs="仿宋_GB2312"/>
                <w:bCs/>
                <w:sz w:val="24"/>
                <w:szCs w:val="24"/>
              </w:rPr>
              <w:t>A4多层插页夹40页</w:t>
            </w:r>
          </w:p>
        </w:tc>
        <w:tc>
          <w:tcPr>
            <w:tcW w:w="1225" w:type="dxa"/>
            <w:tcBorders>
              <w:top w:val="single" w:color="000000" w:sz="4" w:space="0"/>
              <w:left w:val="nil"/>
              <w:bottom w:val="single" w:color="000000" w:sz="4" w:space="0"/>
              <w:right w:val="single" w:color="000000" w:sz="12" w:space="0"/>
            </w:tcBorders>
            <w:vAlign w:val="top"/>
          </w:tcPr>
          <w:p>
            <w:pPr>
              <w:rPr>
                <w:rFonts w:hint="eastAsia" w:ascii="宋体" w:hAnsi="宋体" w:eastAsia="宋体"/>
                <w:sz w:val="24"/>
                <w:szCs w:val="24"/>
              </w:rPr>
            </w:pPr>
            <w:r>
              <w:rPr>
                <w:rFonts w:hint="eastAsia" w:ascii="宋体" w:hAnsi="宋体" w:eastAsia="宋体" w:cs="仿宋_GB2312"/>
                <w:bCs/>
                <w:sz w:val="24"/>
                <w:szCs w:val="24"/>
              </w:rPr>
              <w:t>6</w:t>
            </w:r>
            <w:r>
              <w:rPr>
                <w:rFonts w:hint="eastAsia" w:ascii="宋体" w:hAnsi="宋体" w:cs="仿宋_GB2312"/>
                <w:bCs/>
                <w:sz w:val="24"/>
                <w:szCs w:val="24"/>
                <w:lang w:eastAsia="zh-CN"/>
              </w:rPr>
              <w:t>元</w:t>
            </w:r>
            <w:r>
              <w:rPr>
                <w:rFonts w:hint="eastAsia" w:ascii="宋体" w:hAnsi="宋体" w:cs="仿宋_GB2312"/>
                <w:bCs/>
                <w:sz w:val="24"/>
                <w:szCs w:val="24"/>
                <w:lang w:val="en-US" w:eastAsia="zh-CN"/>
              </w:rPr>
              <w:t>/个</w:t>
            </w:r>
          </w:p>
        </w:tc>
        <w:tc>
          <w:tcPr>
            <w:tcW w:w="1332" w:type="dxa"/>
            <w:tcBorders>
              <w:top w:val="single" w:color="000000" w:sz="4" w:space="0"/>
              <w:left w:val="nil"/>
              <w:bottom w:val="single" w:color="000000" w:sz="4" w:space="0"/>
              <w:right w:val="single" w:color="000000" w:sz="4" w:space="0"/>
            </w:tcBorders>
            <w:vAlign w:val="top"/>
          </w:tcPr>
          <w:p>
            <w:pPr>
              <w:rPr>
                <w:rFonts w:hint="default" w:ascii="宋体" w:hAnsi="宋体" w:eastAsia="宋体"/>
                <w:sz w:val="24"/>
                <w:szCs w:val="24"/>
                <w:lang w:val="en-US" w:eastAsia="zh-CN"/>
              </w:rPr>
            </w:pPr>
            <w:r>
              <w:rPr>
                <w:rFonts w:hint="eastAsia" w:ascii="宋体" w:hAnsi="宋体" w:eastAsia="宋体" w:cs="仿宋_GB2312"/>
                <w:bCs/>
                <w:sz w:val="24"/>
                <w:szCs w:val="24"/>
              </w:rPr>
              <w:t>10个</w:t>
            </w:r>
          </w:p>
        </w:tc>
        <w:tc>
          <w:tcPr>
            <w:tcW w:w="1027" w:type="dxa"/>
            <w:tcBorders>
              <w:top w:val="single" w:color="000000" w:sz="4" w:space="0"/>
              <w:left w:val="nil"/>
              <w:bottom w:val="single" w:color="000000" w:sz="4" w:space="0"/>
              <w:right w:val="single" w:color="000000" w:sz="4" w:space="0"/>
            </w:tcBorders>
            <w:vAlign w:val="top"/>
          </w:tcPr>
          <w:p>
            <w:pPr>
              <w:rPr>
                <w:rFonts w:hint="eastAsia" w:ascii="宋体" w:hAnsi="宋体" w:eastAsia="宋体"/>
                <w:sz w:val="24"/>
                <w:szCs w:val="24"/>
                <w:lang w:eastAsia="zh-CN"/>
              </w:rPr>
            </w:pPr>
          </w:p>
        </w:tc>
        <w:tc>
          <w:tcPr>
            <w:tcW w:w="1529" w:type="dxa"/>
            <w:tcBorders>
              <w:top w:val="single" w:color="000000" w:sz="4" w:space="0"/>
              <w:left w:val="nil"/>
              <w:bottom w:val="single" w:color="000000" w:sz="4" w:space="0"/>
              <w:right w:val="single" w:color="000000" w:sz="4" w:space="0"/>
            </w:tcBorders>
            <w:vAlign w:val="top"/>
          </w:tcPr>
          <w:p>
            <w:pPr>
              <w:rPr>
                <w:rFonts w:ascii="Calibri" w:hAnsi="Calibri" w:cs="黑体"/>
                <w:kern w:val="0"/>
                <w:sz w:val="22"/>
                <w:szCs w:val="22"/>
              </w:rPr>
            </w:pPr>
          </w:p>
        </w:tc>
      </w:tr>
      <w:tr>
        <w:tblPrEx>
          <w:tblCellMar>
            <w:top w:w="0" w:type="dxa"/>
            <w:left w:w="108" w:type="dxa"/>
            <w:bottom w:w="0" w:type="dxa"/>
            <w:right w:w="108" w:type="dxa"/>
          </w:tblCellMar>
        </w:tblPrEx>
        <w:trPr>
          <w:gridAfter w:val="1"/>
          <w:wAfter w:w="236" w:type="dxa"/>
          <w:trHeight w:val="576" w:hRule="atLeast"/>
          <w:jc w:val="center"/>
        </w:trPr>
        <w:tc>
          <w:tcPr>
            <w:tcW w:w="1678"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default" w:ascii="宋体" w:hAnsi="宋体" w:eastAsia="宋体" w:cs="黑体"/>
                <w:kern w:val="0"/>
                <w:sz w:val="24"/>
                <w:lang w:val="en-US" w:eastAsia="zh-CN"/>
              </w:rPr>
            </w:pPr>
            <w:r>
              <w:rPr>
                <w:rFonts w:hint="eastAsia" w:ascii="宋体" w:hAnsi="宋体" w:cs="黑体"/>
                <w:kern w:val="0"/>
                <w:sz w:val="24"/>
                <w:lang w:val="en-US" w:eastAsia="zh-CN"/>
              </w:rPr>
              <w:t>----</w:t>
            </w:r>
          </w:p>
        </w:tc>
        <w:tc>
          <w:tcPr>
            <w:tcW w:w="1374" w:type="dxa"/>
            <w:tcBorders>
              <w:top w:val="single" w:color="000000" w:sz="4" w:space="0"/>
              <w:left w:val="nil"/>
              <w:bottom w:val="single" w:color="000000" w:sz="4" w:space="0"/>
              <w:right w:val="single" w:color="000000" w:sz="4" w:space="0"/>
            </w:tcBorders>
          </w:tcPr>
          <w:p>
            <w:pPr>
              <w:spacing w:before="91"/>
              <w:ind w:left="295"/>
              <w:jc w:val="left"/>
              <w:outlineLvl w:val="1"/>
              <w:rPr>
                <w:rFonts w:ascii="宋体" w:hAnsi="宋体" w:cs="黑体"/>
                <w:kern w:val="0"/>
                <w:sz w:val="24"/>
              </w:rPr>
            </w:pPr>
            <w:r>
              <w:rPr>
                <w:rFonts w:hint="eastAsia" w:ascii="宋体" w:hAnsi="Calibri" w:cs="黑体"/>
                <w:kern w:val="0"/>
                <w:sz w:val="24"/>
              </w:rPr>
              <w:t>----</w:t>
            </w:r>
          </w:p>
        </w:tc>
        <w:tc>
          <w:tcPr>
            <w:tcW w:w="1225" w:type="dxa"/>
            <w:tcBorders>
              <w:top w:val="single" w:color="000000" w:sz="4" w:space="0"/>
              <w:left w:val="nil"/>
              <w:bottom w:val="single" w:color="000000" w:sz="4" w:space="0"/>
              <w:right w:val="single" w:color="000000" w:sz="12" w:space="0"/>
            </w:tcBorders>
          </w:tcPr>
          <w:p>
            <w:pPr>
              <w:spacing w:before="91"/>
              <w:ind w:left="217"/>
              <w:jc w:val="left"/>
              <w:outlineLvl w:val="1"/>
              <w:rPr>
                <w:rFonts w:ascii="宋体" w:hAnsi="宋体" w:cs="黑体"/>
                <w:kern w:val="0"/>
                <w:sz w:val="24"/>
              </w:rPr>
            </w:pPr>
            <w:r>
              <w:rPr>
                <w:rFonts w:hint="eastAsia" w:ascii="宋体" w:hAnsi="Calibri" w:cs="黑体"/>
                <w:kern w:val="0"/>
                <w:sz w:val="24"/>
              </w:rPr>
              <w:t>----</w:t>
            </w:r>
          </w:p>
        </w:tc>
        <w:tc>
          <w:tcPr>
            <w:tcW w:w="1332" w:type="dxa"/>
            <w:tcBorders>
              <w:top w:val="single" w:color="000000" w:sz="4" w:space="0"/>
              <w:left w:val="nil"/>
              <w:bottom w:val="single" w:color="000000" w:sz="4" w:space="0"/>
              <w:right w:val="single" w:color="000000" w:sz="4" w:space="0"/>
            </w:tcBorders>
          </w:tcPr>
          <w:p>
            <w:pPr>
              <w:spacing w:before="91"/>
              <w:ind w:left="264"/>
              <w:jc w:val="left"/>
              <w:outlineLvl w:val="1"/>
              <w:rPr>
                <w:rFonts w:ascii="宋体" w:hAnsi="宋体" w:cs="黑体"/>
                <w:kern w:val="0"/>
                <w:sz w:val="24"/>
              </w:rPr>
            </w:pPr>
            <w:r>
              <w:rPr>
                <w:rFonts w:hint="eastAsia" w:ascii="宋体" w:hAnsi="Calibri" w:cs="黑体"/>
                <w:kern w:val="0"/>
                <w:sz w:val="24"/>
              </w:rPr>
              <w:t>----</w:t>
            </w:r>
          </w:p>
        </w:tc>
        <w:tc>
          <w:tcPr>
            <w:tcW w:w="1027"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合计</w:t>
            </w:r>
          </w:p>
        </w:tc>
        <w:tc>
          <w:tcPr>
            <w:tcW w:w="1529" w:type="dxa"/>
            <w:tcBorders>
              <w:top w:val="single" w:color="000000" w:sz="4" w:space="0"/>
              <w:left w:val="nil"/>
              <w:bottom w:val="single" w:color="000000" w:sz="4" w:space="0"/>
              <w:right w:val="single" w:color="000000" w:sz="4" w:space="0"/>
            </w:tcBorders>
          </w:tcPr>
          <w:p>
            <w:pPr>
              <w:jc w:val="left"/>
              <w:outlineLvl w:val="1"/>
              <w:rPr>
                <w:rFonts w:ascii="Calibri" w:hAnsi="Calibri" w:cs="黑体"/>
                <w:kern w:val="0"/>
                <w:sz w:val="22"/>
                <w:szCs w:val="22"/>
              </w:rPr>
            </w:pPr>
          </w:p>
        </w:tc>
      </w:tr>
      <w:tr>
        <w:tblPrEx>
          <w:tblCellMar>
            <w:top w:w="0" w:type="dxa"/>
            <w:left w:w="108" w:type="dxa"/>
            <w:bottom w:w="0" w:type="dxa"/>
            <w:right w:w="108" w:type="dxa"/>
          </w:tblCellMar>
        </w:tblPrEx>
        <w:trPr>
          <w:trHeight w:val="617" w:hRule="atLeast"/>
          <w:jc w:val="center"/>
        </w:trPr>
        <w:tc>
          <w:tcPr>
            <w:tcW w:w="8165" w:type="dxa"/>
            <w:gridSpan w:val="6"/>
            <w:tcBorders>
              <w:top w:val="single" w:color="000000" w:sz="4" w:space="0"/>
              <w:left w:val="single" w:color="000000" w:sz="4" w:space="0"/>
              <w:bottom w:val="single" w:color="000000" w:sz="4" w:space="0"/>
              <w:right w:val="single" w:color="000000" w:sz="4" w:space="0"/>
            </w:tcBorders>
          </w:tcPr>
          <w:p>
            <w:pPr>
              <w:jc w:val="both"/>
              <w:outlineLvl w:val="1"/>
              <w:rPr>
                <w:rFonts w:hint="eastAsia" w:ascii="Calibri" w:hAnsi="Calibri" w:cs="黑体"/>
                <w:kern w:val="0"/>
                <w:sz w:val="30"/>
                <w:szCs w:val="30"/>
                <w:lang w:eastAsia="zh-CN"/>
              </w:rPr>
            </w:pPr>
            <w:r>
              <w:rPr>
                <w:rFonts w:hint="eastAsia" w:ascii="Calibri" w:hAnsi="Calibri" w:cs="黑体"/>
                <w:kern w:val="0"/>
                <w:sz w:val="30"/>
                <w:szCs w:val="30"/>
                <w:lang w:eastAsia="zh-CN"/>
              </w:rPr>
              <w:t>报价总计（包干价，大小写）：</w:t>
            </w:r>
          </w:p>
          <w:p>
            <w:pPr>
              <w:rPr>
                <w:rFonts w:hint="eastAsia"/>
                <w:sz w:val="24"/>
                <w:szCs w:val="24"/>
                <w:lang w:eastAsia="zh-CN"/>
              </w:rPr>
            </w:pPr>
          </w:p>
          <w:p>
            <w:pPr>
              <w:rPr>
                <w:rFonts w:hint="eastAsia"/>
                <w:sz w:val="24"/>
                <w:szCs w:val="24"/>
                <w:lang w:eastAsia="zh-CN"/>
              </w:rPr>
            </w:pPr>
            <w:r>
              <w:rPr>
                <w:rFonts w:hint="eastAsia"/>
                <w:sz w:val="24"/>
                <w:szCs w:val="24"/>
                <w:lang w:eastAsia="zh-CN"/>
              </w:rPr>
              <w:t>报价单位（盖章）：</w:t>
            </w:r>
          </w:p>
          <w:p>
            <w:pPr>
              <w:rPr>
                <w:rFonts w:hint="eastAsia"/>
                <w:sz w:val="24"/>
                <w:szCs w:val="24"/>
                <w:lang w:eastAsia="zh-CN"/>
              </w:rPr>
            </w:pPr>
          </w:p>
          <w:p>
            <w:pPr>
              <w:rPr>
                <w:rFonts w:hint="eastAsia"/>
                <w:sz w:val="24"/>
                <w:szCs w:val="24"/>
                <w:lang w:eastAsia="zh-CN"/>
              </w:rPr>
            </w:pPr>
            <w:r>
              <w:rPr>
                <w:rFonts w:hint="eastAsia"/>
                <w:sz w:val="24"/>
                <w:szCs w:val="24"/>
                <w:lang w:eastAsia="zh-CN"/>
              </w:rPr>
              <w:t>联系人及电话：</w:t>
            </w:r>
          </w:p>
          <w:p>
            <w:pPr>
              <w:rPr>
                <w:rFonts w:hint="eastAsia"/>
                <w:sz w:val="24"/>
                <w:szCs w:val="24"/>
                <w:lang w:eastAsia="zh-CN"/>
              </w:rPr>
            </w:pPr>
          </w:p>
          <w:p>
            <w:pPr>
              <w:jc w:val="both"/>
              <w:outlineLvl w:val="1"/>
              <w:rPr>
                <w:rFonts w:ascii="Calibri" w:hAnsi="Calibri" w:cs="黑体"/>
                <w:kern w:val="0"/>
                <w:sz w:val="22"/>
                <w:szCs w:val="22"/>
              </w:rPr>
            </w:pPr>
            <w:r>
              <w:rPr>
                <w:rFonts w:hint="eastAsia"/>
                <w:sz w:val="24"/>
                <w:szCs w:val="24"/>
                <w:lang w:eastAsia="zh-CN"/>
              </w:rPr>
              <w:t>日期：</w:t>
            </w:r>
          </w:p>
          <w:p>
            <w:pPr>
              <w:spacing w:line="264" w:lineRule="auto"/>
              <w:ind w:left="465" w:right="124" w:hanging="360"/>
              <w:jc w:val="left"/>
              <w:outlineLvl w:val="1"/>
              <w:rPr>
                <w:rFonts w:ascii="Calibri" w:hAnsi="Calibri" w:cs="黑体"/>
                <w:kern w:val="0"/>
                <w:sz w:val="22"/>
                <w:szCs w:val="22"/>
              </w:rPr>
            </w:pPr>
          </w:p>
        </w:tc>
        <w:tc>
          <w:tcPr>
            <w:tcW w:w="236" w:type="dxa"/>
          </w:tcPr>
          <w:p>
            <w:pPr>
              <w:jc w:val="left"/>
              <w:outlineLvl w:val="1"/>
              <w:rPr>
                <w:rFonts w:ascii="Calibri" w:hAnsi="Calibri" w:cs="黑体"/>
                <w:kern w:val="0"/>
                <w:sz w:val="22"/>
                <w:szCs w:val="22"/>
              </w:rPr>
            </w:pPr>
          </w:p>
        </w:tc>
      </w:tr>
    </w:tbl>
    <w:p>
      <w:pPr>
        <w:spacing w:line="269"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342732"/>
    <w:rsid w:val="0093206B"/>
    <w:rsid w:val="04B4332B"/>
    <w:rsid w:val="0AED3F26"/>
    <w:rsid w:val="180864E6"/>
    <w:rsid w:val="1F836CE7"/>
    <w:rsid w:val="218C1043"/>
    <w:rsid w:val="3F683992"/>
    <w:rsid w:val="3FE8331C"/>
    <w:rsid w:val="480F4704"/>
    <w:rsid w:val="4C602314"/>
    <w:rsid w:val="547A6B89"/>
    <w:rsid w:val="56F929CC"/>
    <w:rsid w:val="621E4B39"/>
    <w:rsid w:val="7429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1</TotalTime>
  <ScaleCrop>false</ScaleCrop>
  <LinksUpToDate>false</LinksUpToDate>
  <CharactersWithSpaces>348</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dcterms:modified xsi:type="dcterms:W3CDTF">2020-10-20T09:41:10Z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