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bCs/>
          <w:color w:val="000000"/>
          <w:sz w:val="44"/>
          <w:szCs w:val="44"/>
          <w:u w:val="none"/>
        </w:rPr>
      </w:pPr>
      <w:r>
        <w:rPr>
          <w:rFonts w:hint="eastAsia" w:ascii="宋体" w:hAnsi="宋体"/>
          <w:b/>
          <w:bCs/>
          <w:color w:val="000000"/>
          <w:sz w:val="44"/>
          <w:szCs w:val="44"/>
          <w:u w:val="none"/>
        </w:rPr>
        <w:t>湖北城市职业学校</w:t>
      </w:r>
      <w:r>
        <w:rPr>
          <w:rFonts w:hint="eastAsia" w:ascii="宋体" w:hAnsi="宋体" w:eastAsia="宋体" w:cs="宋体"/>
          <w:b/>
          <w:bCs/>
          <w:sz w:val="44"/>
          <w:szCs w:val="44"/>
          <w:u w:val="none"/>
          <w:lang w:val="en-US" w:eastAsia="zh-CN"/>
        </w:rPr>
        <w:t>4号学生公寓楼维修工程</w:t>
      </w:r>
    </w:p>
    <w:p>
      <w:pPr>
        <w:jc w:val="center"/>
        <w:rPr>
          <w:rFonts w:hint="eastAsia"/>
          <w:b/>
          <w:bCs/>
          <w:sz w:val="44"/>
          <w:szCs w:val="44"/>
        </w:rPr>
      </w:pPr>
      <w:r>
        <w:rPr>
          <w:rFonts w:hint="eastAsia" w:ascii="宋体" w:hAnsi="宋体"/>
          <w:b/>
          <w:bCs/>
          <w:sz w:val="44"/>
          <w:szCs w:val="44"/>
        </w:rPr>
        <w:t>结算审计服务遴选公告</w:t>
      </w:r>
    </w:p>
    <w:p>
      <w:pPr>
        <w:spacing w:line="520" w:lineRule="exact"/>
        <w:ind w:right="-365" w:rightChars="-174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一、项目名称：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>4号学生公寓楼维修工程</w:t>
      </w:r>
      <w:r>
        <w:rPr>
          <w:rFonts w:hint="eastAsia" w:ascii="宋体" w:hAnsi="宋体"/>
          <w:sz w:val="28"/>
          <w:szCs w:val="28"/>
          <w:u w:val="single"/>
        </w:rPr>
        <w:t>结算审计</w:t>
      </w:r>
      <w:r>
        <w:rPr>
          <w:rFonts w:hint="eastAsia" w:ascii="宋体" w:hAnsi="宋体"/>
          <w:sz w:val="28"/>
          <w:szCs w:val="28"/>
        </w:rPr>
        <w:t>。</w:t>
      </w:r>
    </w:p>
    <w:p>
      <w:pPr>
        <w:pStyle w:val="3"/>
        <w:keepNext w:val="0"/>
        <w:keepLines w:val="0"/>
        <w:widowControl/>
        <w:suppressLineNumbers w:val="0"/>
        <w:spacing w:before="150" w:beforeAutospacing="0" w:after="150" w:afterAutospacing="0" w:line="234" w:lineRule="atLeast"/>
        <w:ind w:right="0"/>
        <w:rPr>
          <w:rFonts w:hint="eastAsia" w:ascii="宋体" w:hAnsi="宋体" w:eastAsia="宋体"/>
          <w:sz w:val="28"/>
          <w:szCs w:val="28"/>
          <w:lang w:eastAsia="zh-CN"/>
        </w:rPr>
      </w:pPr>
      <w:r>
        <w:rPr>
          <w:rFonts w:hint="eastAsia" w:ascii="宋体" w:hAnsi="宋体"/>
          <w:b/>
          <w:bCs/>
          <w:sz w:val="28"/>
          <w:szCs w:val="28"/>
        </w:rPr>
        <w:t>二、</w:t>
      </w:r>
      <w:r>
        <w:rPr>
          <w:rFonts w:hint="eastAsia" w:ascii="宋体" w:hAnsi="宋体"/>
          <w:b/>
          <w:bCs/>
          <w:color w:val="000000"/>
          <w:sz w:val="28"/>
          <w:szCs w:val="28"/>
        </w:rPr>
        <w:t>项目金额：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>4号学生公寓楼维修工程</w:t>
      </w:r>
      <w:bookmarkStart w:id="1" w:name="_GoBack"/>
      <w:bookmarkEnd w:id="1"/>
      <w:r>
        <w:rPr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0"/>
          <w:sz w:val="28"/>
          <w:szCs w:val="28"/>
          <w:u w:val="none"/>
        </w:rPr>
        <w:t>成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u w:val="none"/>
        </w:rPr>
        <w:t>交金额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>72.9000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>万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u w:val="none"/>
        </w:rPr>
        <w:t>元（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柒拾貳万玖仟元整 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u w:val="none"/>
        </w:rPr>
        <w:t>）</w:t>
      </w:r>
      <w:r>
        <w:rPr>
          <w:rFonts w:hint="eastAsia" w:ascii="宋体" w:hAnsi="宋体" w:cs="宋体"/>
          <w:b w:val="0"/>
          <w:i w:val="0"/>
          <w:caps w:val="0"/>
          <w:color w:val="000000"/>
          <w:spacing w:val="0"/>
          <w:sz w:val="28"/>
          <w:szCs w:val="28"/>
          <w:u w:val="none"/>
          <w:lang w:eastAsia="zh-CN"/>
        </w:rPr>
        <w:t>。</w:t>
      </w:r>
    </w:p>
    <w:p>
      <w:pPr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三、服务内容：</w:t>
      </w:r>
      <w:r>
        <w:rPr>
          <w:rFonts w:hint="eastAsia" w:ascii="宋体" w:hAnsi="宋体"/>
          <w:sz w:val="28"/>
          <w:szCs w:val="28"/>
        </w:rPr>
        <w:t>结算审计。</w:t>
      </w:r>
    </w:p>
    <w:p>
      <w:pPr>
        <w:rPr>
          <w:rFonts w:hint="eastAsia"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四、被遴选人资质要求：</w:t>
      </w:r>
    </w:p>
    <w:p>
      <w:pPr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1、营业执照，税务登记证、组织机构代码证（或者是三证合一）原件和加盖印章的复印件,营业执照上必须含有工程造价资质范围；</w:t>
      </w:r>
    </w:p>
    <w:p>
      <w:pPr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2、项目负责人具有注册造价师资</w:t>
      </w:r>
      <w:r>
        <w:rPr>
          <w:rFonts w:hint="eastAsia" w:ascii="宋体" w:hAnsi="宋体"/>
          <w:sz w:val="28"/>
          <w:szCs w:val="28"/>
          <w:lang w:eastAsia="zh-CN"/>
        </w:rPr>
        <w:t>格</w:t>
      </w:r>
      <w:r>
        <w:rPr>
          <w:rFonts w:hint="eastAsia" w:ascii="宋体" w:hAnsi="宋体"/>
          <w:sz w:val="28"/>
          <w:szCs w:val="28"/>
        </w:rPr>
        <w:t>；</w:t>
      </w:r>
    </w:p>
    <w:p>
      <w:pPr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3、相关声明：无不良记录声明、无违法违规声明、遴选文件真实性声明。</w:t>
      </w:r>
    </w:p>
    <w:p>
      <w:pPr>
        <w:pStyle w:val="2"/>
        <w:ind w:firstLine="560"/>
        <w:rPr>
          <w:rFonts w:hint="eastAsia" w:hAnsi="宋体"/>
          <w:kern w:val="2"/>
          <w:sz w:val="28"/>
          <w:szCs w:val="28"/>
        </w:rPr>
      </w:pPr>
      <w:r>
        <w:rPr>
          <w:rFonts w:hint="eastAsia" w:hAnsi="宋体"/>
          <w:kern w:val="2"/>
          <w:sz w:val="28"/>
          <w:szCs w:val="28"/>
        </w:rPr>
        <w:t>上述资料提供复印件加盖公章</w:t>
      </w:r>
    </w:p>
    <w:p>
      <w:pPr>
        <w:widowControl/>
        <w:shd w:val="clear" w:color="auto" w:fill="FFFFFF"/>
        <w:jc w:val="left"/>
        <w:rPr>
          <w:rFonts w:hint="eastAsia" w:ascii="宋体" w:hAnsi="宋体"/>
          <w:color w:val="000000"/>
          <w:kern w:val="0"/>
          <w:sz w:val="28"/>
          <w:szCs w:val="28"/>
        </w:rPr>
      </w:pPr>
      <w:r>
        <w:rPr>
          <w:rFonts w:hint="eastAsia" w:ascii="宋体" w:hAnsi="宋体"/>
          <w:b/>
          <w:bCs/>
          <w:color w:val="000000"/>
          <w:kern w:val="0"/>
          <w:sz w:val="28"/>
          <w:szCs w:val="28"/>
        </w:rPr>
        <w:t>五、遴选报价文件内容（均需加盖公章）：</w:t>
      </w:r>
    </w:p>
    <w:p>
      <w:pPr>
        <w:widowControl/>
        <w:shd w:val="clear" w:color="auto" w:fill="FFFFFF"/>
        <w:ind w:firstLine="560" w:firstLineChars="200"/>
        <w:jc w:val="left"/>
        <w:rPr>
          <w:rFonts w:hint="eastAsia" w:ascii="宋体" w:hAnsi="宋体"/>
          <w:color w:val="000000"/>
          <w:kern w:val="0"/>
          <w:sz w:val="28"/>
          <w:szCs w:val="28"/>
        </w:rPr>
      </w:pPr>
      <w:r>
        <w:rPr>
          <w:rFonts w:hint="eastAsia" w:ascii="宋体" w:hAnsi="宋体"/>
          <w:color w:val="000000"/>
          <w:kern w:val="0"/>
          <w:sz w:val="28"/>
          <w:szCs w:val="28"/>
        </w:rPr>
        <w:t>1、遴选报价函；</w:t>
      </w:r>
    </w:p>
    <w:p>
      <w:pPr>
        <w:widowControl/>
        <w:shd w:val="clear" w:color="auto" w:fill="FFFFFF"/>
        <w:ind w:firstLine="560" w:firstLineChars="200"/>
        <w:jc w:val="left"/>
        <w:rPr>
          <w:rFonts w:hint="eastAsia" w:ascii="宋体" w:hAnsi="宋体"/>
          <w:color w:val="000000"/>
          <w:kern w:val="0"/>
          <w:sz w:val="28"/>
          <w:szCs w:val="28"/>
        </w:rPr>
      </w:pPr>
      <w:r>
        <w:rPr>
          <w:rFonts w:hint="eastAsia" w:ascii="宋体" w:hAnsi="宋体"/>
          <w:color w:val="000000"/>
          <w:kern w:val="0"/>
          <w:sz w:val="28"/>
          <w:szCs w:val="28"/>
        </w:rPr>
        <w:t>2、营业执照；</w:t>
      </w:r>
    </w:p>
    <w:p>
      <w:pPr>
        <w:widowControl/>
        <w:shd w:val="clear" w:color="auto" w:fill="FFFFFF"/>
        <w:ind w:firstLine="560" w:firstLineChars="200"/>
        <w:jc w:val="left"/>
        <w:rPr>
          <w:rFonts w:hint="eastAsia" w:ascii="宋体" w:hAnsi="宋体"/>
          <w:color w:val="000000"/>
          <w:kern w:val="0"/>
          <w:sz w:val="28"/>
          <w:szCs w:val="28"/>
        </w:rPr>
      </w:pPr>
      <w:r>
        <w:rPr>
          <w:rFonts w:hint="eastAsia" w:ascii="宋体" w:hAnsi="宋体"/>
          <w:color w:val="000000"/>
          <w:kern w:val="0"/>
          <w:sz w:val="28"/>
          <w:szCs w:val="28"/>
          <w:lang w:val="en-US" w:eastAsia="zh-CN"/>
        </w:rPr>
        <w:t>3</w:t>
      </w:r>
      <w:r>
        <w:rPr>
          <w:rFonts w:hint="eastAsia" w:ascii="宋体" w:hAnsi="宋体"/>
          <w:color w:val="000000"/>
          <w:kern w:val="0"/>
          <w:sz w:val="28"/>
          <w:szCs w:val="28"/>
        </w:rPr>
        <w:t>、相关声明：无不良记录声明、无违法违规声明、遴选文件真实性声明。</w:t>
      </w:r>
    </w:p>
    <w:p>
      <w:pPr>
        <w:widowControl/>
        <w:shd w:val="clear" w:color="auto" w:fill="FFFFFF"/>
        <w:jc w:val="left"/>
        <w:rPr>
          <w:rFonts w:hint="eastAsia" w:ascii="宋体" w:hAnsi="宋体"/>
          <w:color w:val="000000"/>
          <w:kern w:val="0"/>
          <w:sz w:val="28"/>
          <w:szCs w:val="28"/>
        </w:rPr>
      </w:pPr>
      <w:r>
        <w:rPr>
          <w:rFonts w:hint="eastAsia" w:ascii="宋体" w:hAnsi="宋体"/>
          <w:b/>
          <w:bCs/>
          <w:color w:val="000000"/>
          <w:kern w:val="0"/>
          <w:sz w:val="28"/>
          <w:szCs w:val="28"/>
        </w:rPr>
        <w:t>六、遴选文件递交截止时间：</w:t>
      </w:r>
    </w:p>
    <w:p>
      <w:pPr>
        <w:widowControl/>
        <w:shd w:val="clear" w:color="auto" w:fill="FFFFFF"/>
        <w:ind w:firstLine="560" w:firstLineChars="200"/>
        <w:jc w:val="left"/>
        <w:rPr>
          <w:rFonts w:hint="eastAsia" w:ascii="宋体" w:hAnsi="宋体"/>
          <w:color w:val="000000"/>
          <w:kern w:val="0"/>
          <w:sz w:val="28"/>
          <w:szCs w:val="28"/>
        </w:rPr>
      </w:pPr>
      <w:r>
        <w:rPr>
          <w:rFonts w:hint="eastAsia" w:ascii="宋体" w:hAnsi="宋体"/>
          <w:color w:val="000000"/>
          <w:kern w:val="0"/>
          <w:sz w:val="28"/>
          <w:szCs w:val="28"/>
        </w:rPr>
        <w:t>201</w:t>
      </w:r>
      <w:r>
        <w:rPr>
          <w:rFonts w:hint="eastAsia" w:ascii="宋体" w:hAnsi="宋体"/>
          <w:color w:val="000000"/>
          <w:kern w:val="0"/>
          <w:sz w:val="28"/>
          <w:szCs w:val="28"/>
          <w:lang w:val="en-US" w:eastAsia="zh-CN"/>
        </w:rPr>
        <w:t>9</w:t>
      </w:r>
      <w:r>
        <w:rPr>
          <w:rFonts w:hint="eastAsia" w:ascii="宋体" w:hAnsi="宋体"/>
          <w:color w:val="000000"/>
          <w:kern w:val="0"/>
          <w:sz w:val="28"/>
          <w:szCs w:val="28"/>
        </w:rPr>
        <w:t>年</w:t>
      </w:r>
      <w:r>
        <w:rPr>
          <w:rFonts w:hint="eastAsia" w:ascii="宋体" w:hAnsi="宋体"/>
          <w:color w:val="000000"/>
          <w:kern w:val="0"/>
          <w:sz w:val="28"/>
          <w:szCs w:val="28"/>
          <w:lang w:val="en-US" w:eastAsia="zh-CN"/>
        </w:rPr>
        <w:t>4</w:t>
      </w:r>
      <w:r>
        <w:rPr>
          <w:rFonts w:hint="eastAsia" w:ascii="宋体" w:hAnsi="宋体"/>
          <w:color w:val="000000"/>
          <w:kern w:val="0"/>
          <w:sz w:val="28"/>
          <w:szCs w:val="28"/>
        </w:rPr>
        <w:t>月</w:t>
      </w:r>
      <w:r>
        <w:rPr>
          <w:rFonts w:hint="eastAsia" w:ascii="宋体" w:hAnsi="宋体"/>
          <w:color w:val="000000"/>
          <w:kern w:val="0"/>
          <w:sz w:val="28"/>
          <w:szCs w:val="28"/>
          <w:lang w:val="en-US" w:eastAsia="zh-CN"/>
        </w:rPr>
        <w:t>19</w:t>
      </w:r>
      <w:r>
        <w:rPr>
          <w:rFonts w:hint="eastAsia" w:ascii="宋体" w:hAnsi="宋体"/>
          <w:color w:val="000000"/>
          <w:kern w:val="0"/>
          <w:sz w:val="28"/>
          <w:szCs w:val="28"/>
        </w:rPr>
        <w:t xml:space="preserve">日上午9:30前，将密封的遴选文件送至湖北城市职业学校行政办公A栋楼四层总务处办公室，超过该时间送达的文件，采购人将拒收。 </w:t>
      </w:r>
    </w:p>
    <w:p>
      <w:pPr>
        <w:widowControl/>
        <w:shd w:val="clear" w:color="auto" w:fill="FFFFFF"/>
        <w:jc w:val="left"/>
        <w:rPr>
          <w:rFonts w:hint="eastAsia" w:ascii="宋体" w:hAnsi="宋体"/>
          <w:color w:val="000000"/>
          <w:kern w:val="0"/>
          <w:sz w:val="28"/>
          <w:szCs w:val="28"/>
        </w:rPr>
      </w:pPr>
      <w:r>
        <w:rPr>
          <w:rFonts w:hint="eastAsia" w:ascii="宋体" w:hAnsi="宋体"/>
          <w:b/>
          <w:bCs/>
          <w:color w:val="000000"/>
          <w:kern w:val="0"/>
          <w:sz w:val="28"/>
          <w:szCs w:val="28"/>
        </w:rPr>
        <w:t>七、定标原则：</w:t>
      </w:r>
    </w:p>
    <w:p>
      <w:pPr>
        <w:ind w:firstLine="560" w:firstLineChars="200"/>
        <w:rPr>
          <w:rFonts w:hint="eastAsia"/>
        </w:rPr>
      </w:pPr>
      <w:r>
        <w:rPr>
          <w:rFonts w:hint="eastAsia" w:ascii="宋体" w:hAnsi="宋体"/>
          <w:color w:val="000000"/>
          <w:kern w:val="0"/>
          <w:sz w:val="28"/>
          <w:szCs w:val="28"/>
        </w:rPr>
        <w:t>符合资格条件，按</w:t>
      </w:r>
      <w:r>
        <w:rPr>
          <w:rFonts w:hint="eastAsia" w:ascii="宋体" w:hAnsi="宋体"/>
          <w:color w:val="000000"/>
          <w:kern w:val="0"/>
          <w:sz w:val="28"/>
          <w:szCs w:val="28"/>
          <w:lang w:eastAsia="zh-CN"/>
        </w:rPr>
        <w:t>收费</w:t>
      </w:r>
      <w:r>
        <w:rPr>
          <w:rFonts w:hint="eastAsia" w:ascii="宋体" w:hAnsi="宋体"/>
          <w:color w:val="000000"/>
          <w:kern w:val="0"/>
          <w:sz w:val="28"/>
          <w:szCs w:val="28"/>
        </w:rPr>
        <w:t>报价最低者</w:t>
      </w:r>
      <w:r>
        <w:rPr>
          <w:rFonts w:hint="eastAsia" w:ascii="宋体" w:hAnsi="宋体"/>
          <w:sz w:val="28"/>
          <w:szCs w:val="28"/>
        </w:rPr>
        <w:t>确定为本次采购项目的</w:t>
      </w:r>
      <w:r>
        <w:rPr>
          <w:rFonts w:hint="eastAsia" w:ascii="宋体" w:hAnsi="宋体"/>
          <w:color w:val="000000"/>
          <w:sz w:val="28"/>
          <w:szCs w:val="28"/>
        </w:rPr>
        <w:t>工程</w:t>
      </w:r>
      <w:r>
        <w:rPr>
          <w:rFonts w:hint="eastAsia" w:ascii="宋体" w:hAnsi="宋体"/>
          <w:sz w:val="28"/>
          <w:szCs w:val="28"/>
        </w:rPr>
        <w:t>结算审计咨询服务机构</w:t>
      </w:r>
      <w:r>
        <w:rPr>
          <w:rFonts w:hint="eastAsia" w:ascii="宋体" w:hAnsi="宋体"/>
          <w:color w:val="000000"/>
          <w:kern w:val="0"/>
          <w:sz w:val="28"/>
          <w:szCs w:val="28"/>
        </w:rPr>
        <w:t>。如两个及以上的最低报价一致，则由学校采购委员会确定被遴选人为成交供应商。</w:t>
      </w:r>
    </w:p>
    <w:p>
      <w:pPr>
        <w:widowControl/>
        <w:shd w:val="clear" w:color="auto" w:fill="FFFFFF"/>
        <w:jc w:val="left"/>
        <w:rPr>
          <w:rFonts w:hint="eastAsia" w:ascii="宋体" w:hAnsi="宋体"/>
          <w:color w:val="000000"/>
          <w:kern w:val="0"/>
          <w:sz w:val="28"/>
          <w:szCs w:val="28"/>
        </w:rPr>
      </w:pPr>
      <w:r>
        <w:rPr>
          <w:rFonts w:hint="eastAsia" w:ascii="宋体" w:hAnsi="宋体"/>
          <w:b/>
          <w:bCs/>
          <w:color w:val="000000"/>
          <w:kern w:val="0"/>
          <w:sz w:val="28"/>
          <w:szCs w:val="28"/>
        </w:rPr>
        <w:t>八、联系地址、联系人：</w:t>
      </w:r>
    </w:p>
    <w:p>
      <w:pPr>
        <w:widowControl/>
        <w:shd w:val="clear" w:color="auto" w:fill="FFFFFF"/>
        <w:ind w:firstLine="560" w:firstLineChars="200"/>
        <w:jc w:val="left"/>
        <w:rPr>
          <w:rFonts w:hint="eastAsia" w:ascii="宋体" w:hAnsi="宋体"/>
          <w:color w:val="000000"/>
          <w:kern w:val="0"/>
          <w:sz w:val="28"/>
          <w:szCs w:val="28"/>
        </w:rPr>
      </w:pPr>
      <w:r>
        <w:rPr>
          <w:rFonts w:hint="eastAsia" w:ascii="宋体" w:hAnsi="宋体"/>
          <w:color w:val="000000"/>
          <w:kern w:val="0"/>
          <w:sz w:val="28"/>
          <w:szCs w:val="28"/>
        </w:rPr>
        <w:t>1、地址：湖北省黄石市发展大道155号</w:t>
      </w:r>
    </w:p>
    <w:p>
      <w:pPr>
        <w:widowControl/>
        <w:shd w:val="clear" w:color="auto" w:fill="FFFFFF"/>
        <w:ind w:firstLine="560" w:firstLineChars="200"/>
        <w:jc w:val="left"/>
        <w:rPr>
          <w:rFonts w:hint="eastAsia" w:ascii="宋体" w:hAnsi="宋体"/>
          <w:color w:val="000000"/>
          <w:kern w:val="0"/>
          <w:sz w:val="28"/>
          <w:szCs w:val="28"/>
        </w:rPr>
      </w:pPr>
      <w:r>
        <w:rPr>
          <w:rFonts w:hint="eastAsia" w:ascii="宋体" w:hAnsi="宋体"/>
          <w:color w:val="000000"/>
          <w:kern w:val="0"/>
          <w:sz w:val="28"/>
          <w:szCs w:val="28"/>
        </w:rPr>
        <w:t xml:space="preserve">2、联系电话：0714-6379883，联系人：李老师 </w:t>
      </w:r>
    </w:p>
    <w:p>
      <w:pPr>
        <w:widowControl/>
        <w:shd w:val="clear" w:color="auto" w:fill="FFFFFF"/>
        <w:jc w:val="left"/>
        <w:rPr>
          <w:rFonts w:hint="eastAsia" w:ascii="宋体" w:hAnsi="宋体"/>
          <w:color w:val="000000"/>
          <w:kern w:val="0"/>
          <w:sz w:val="28"/>
          <w:szCs w:val="28"/>
        </w:rPr>
      </w:pPr>
      <w:r>
        <w:rPr>
          <w:rFonts w:hint="eastAsia" w:ascii="宋体" w:hAnsi="宋体"/>
          <w:b/>
          <w:bCs/>
          <w:color w:val="000000"/>
          <w:kern w:val="0"/>
          <w:sz w:val="28"/>
          <w:szCs w:val="28"/>
        </w:rPr>
        <w:t>九、其他：</w:t>
      </w:r>
    </w:p>
    <w:p>
      <w:pPr>
        <w:widowControl/>
        <w:shd w:val="clear" w:color="auto" w:fill="FFFFFF"/>
        <w:ind w:firstLine="560" w:firstLineChars="200"/>
        <w:jc w:val="left"/>
        <w:rPr>
          <w:rFonts w:hint="eastAsia"/>
        </w:rPr>
      </w:pPr>
      <w:r>
        <w:rPr>
          <w:rFonts w:hint="eastAsia" w:ascii="宋体" w:hAnsi="宋体"/>
          <w:color w:val="000000"/>
          <w:kern w:val="0"/>
          <w:sz w:val="28"/>
          <w:szCs w:val="28"/>
        </w:rPr>
        <w:t>本次遴选结果将直接通知成交供应商。参与本次遴选的所有遴选文件概不退还。</w:t>
      </w:r>
    </w:p>
    <w:p>
      <w:pPr>
        <w:jc w:val="center"/>
        <w:rPr>
          <w:rFonts w:hint="eastAsia" w:ascii="宋体" w:hAnsi="宋体"/>
          <w:sz w:val="44"/>
          <w:szCs w:val="44"/>
        </w:rPr>
      </w:pPr>
      <w:r>
        <w:rPr>
          <w:rFonts w:hint="eastAsia" w:ascii="宋体" w:hAnsi="宋体"/>
          <w:sz w:val="44"/>
          <w:szCs w:val="44"/>
        </w:rPr>
        <w:t>报</w:t>
      </w:r>
      <w:r>
        <w:rPr>
          <w:rFonts w:hint="eastAsia" w:ascii="宋体" w:hAnsi="宋体"/>
          <w:sz w:val="44"/>
          <w:szCs w:val="44"/>
          <w:lang w:val="en-US" w:eastAsia="zh-CN"/>
        </w:rPr>
        <w:t xml:space="preserve"> </w:t>
      </w:r>
      <w:r>
        <w:rPr>
          <w:rFonts w:hint="eastAsia" w:ascii="宋体" w:hAnsi="宋体"/>
          <w:sz w:val="44"/>
          <w:szCs w:val="44"/>
        </w:rPr>
        <w:t>价</w:t>
      </w:r>
      <w:r>
        <w:rPr>
          <w:rFonts w:hint="eastAsia" w:ascii="宋体" w:hAnsi="宋体"/>
          <w:sz w:val="44"/>
          <w:szCs w:val="44"/>
          <w:lang w:val="en-US" w:eastAsia="zh-CN"/>
        </w:rPr>
        <w:t xml:space="preserve"> </w:t>
      </w:r>
      <w:r>
        <w:rPr>
          <w:rFonts w:hint="eastAsia" w:ascii="宋体" w:hAnsi="宋体"/>
          <w:sz w:val="44"/>
          <w:szCs w:val="44"/>
        </w:rPr>
        <w:t>函</w:t>
      </w:r>
    </w:p>
    <w:p>
      <w:pPr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项目名称：</w:t>
      </w:r>
      <w:bookmarkStart w:id="0" w:name="OLE_LINK2"/>
      <w:r>
        <w:rPr>
          <w:rFonts w:hint="eastAsia" w:ascii="宋体" w:hAnsi="宋体" w:eastAsia="宋体" w:cs="宋体"/>
          <w:sz w:val="28"/>
          <w:szCs w:val="28"/>
          <w:u w:val="single"/>
        </w:rPr>
        <w:t>湖北城市职业学校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>4号学生公寓楼维修工</w:t>
      </w:r>
      <w:bookmarkEnd w:id="0"/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>程</w:t>
      </w:r>
      <w:r>
        <w:rPr>
          <w:rFonts w:hint="eastAsia" w:ascii="宋体" w:hAnsi="宋体"/>
          <w:sz w:val="28"/>
          <w:szCs w:val="28"/>
        </w:rPr>
        <w:t xml:space="preserve">结算审计。                          </w:t>
      </w:r>
    </w:p>
    <w:tbl>
      <w:tblPr>
        <w:tblStyle w:val="4"/>
        <w:tblW w:w="874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56"/>
        <w:gridCol w:w="2453"/>
        <w:gridCol w:w="1516"/>
        <w:gridCol w:w="17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3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结算审计服务收费</w:t>
            </w:r>
            <w:r>
              <w:rPr>
                <w:rFonts w:hint="eastAsia" w:ascii="宋体" w:hAnsi="宋体"/>
                <w:sz w:val="24"/>
                <w:szCs w:val="24"/>
              </w:rPr>
              <w:t>报价（按审减额的</w:t>
            </w:r>
            <w:r>
              <w:rPr>
                <w:rFonts w:hint="eastAsia" w:ascii="宋体" w:hAnsi="宋体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宋体" w:hAnsi="宋体"/>
                <w:sz w:val="24"/>
                <w:szCs w:val="24"/>
              </w:rPr>
              <w:t>%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计取</w:t>
            </w:r>
            <w:r>
              <w:rPr>
                <w:rFonts w:hint="eastAsia" w:ascii="宋体" w:hAnsi="宋体"/>
                <w:sz w:val="24"/>
                <w:szCs w:val="24"/>
              </w:rPr>
              <w:t>）</w:t>
            </w:r>
          </w:p>
        </w:tc>
        <w:tc>
          <w:tcPr>
            <w:tcW w:w="2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服务期</w:t>
            </w: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（日历天）</w:t>
            </w:r>
          </w:p>
        </w:tc>
        <w:tc>
          <w:tcPr>
            <w:tcW w:w="15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质量目标</w:t>
            </w:r>
          </w:p>
        </w:tc>
        <w:tc>
          <w:tcPr>
            <w:tcW w:w="17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其他（售后服务期限）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9" w:hRule="atLeast"/>
          <w:jc w:val="center"/>
        </w:trPr>
        <w:tc>
          <w:tcPr>
            <w:tcW w:w="3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收费:按审减额的</w:t>
            </w:r>
            <w:r>
              <w:rPr>
                <w:rFonts w:hint="eastAsia" w:ascii="宋体" w:hAnsi="宋体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宋体" w:hAnsi="宋体"/>
                <w:sz w:val="24"/>
                <w:szCs w:val="24"/>
              </w:rPr>
              <w:t>%计取(报价限小数点后两位)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；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不足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3000元则按3000元</w:t>
            </w:r>
            <w:r>
              <w:rPr>
                <w:rFonts w:hint="eastAsia" w:ascii="宋体" w:hAnsi="宋体"/>
                <w:sz w:val="24"/>
                <w:szCs w:val="24"/>
              </w:rPr>
              <w:t>计取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。</w:t>
            </w:r>
          </w:p>
        </w:tc>
        <w:tc>
          <w:tcPr>
            <w:tcW w:w="2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14</w:t>
            </w:r>
            <w:r>
              <w:rPr>
                <w:rFonts w:hint="eastAsia" w:ascii="宋体" w:hAnsi="宋体"/>
                <w:sz w:val="24"/>
                <w:szCs w:val="24"/>
              </w:rPr>
              <w:t>天</w:t>
            </w:r>
          </w:p>
        </w:tc>
        <w:tc>
          <w:tcPr>
            <w:tcW w:w="15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同意按合同要求</w:t>
            </w:r>
          </w:p>
        </w:tc>
        <w:tc>
          <w:tcPr>
            <w:tcW w:w="17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同意按合同要求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  <w:jc w:val="center"/>
        </w:trPr>
        <w:tc>
          <w:tcPr>
            <w:tcW w:w="87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备注:</w:t>
            </w:r>
          </w:p>
        </w:tc>
      </w:tr>
    </w:tbl>
    <w:p>
      <w:pPr>
        <w:rPr>
          <w:rFonts w:hint="eastAsia" w:ascii="宋体" w:hAnsi="宋体"/>
        </w:rPr>
      </w:pPr>
      <w:r>
        <w:rPr>
          <w:rFonts w:hint="eastAsia" w:ascii="宋体" w:hAnsi="宋体"/>
          <w:sz w:val="24"/>
          <w:szCs w:val="24"/>
        </w:rPr>
        <w:t xml:space="preserve"> </w:t>
      </w:r>
    </w:p>
    <w:p>
      <w:pPr>
        <w:ind w:firstLine="274" w:firstLineChars="98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                   供应商签字（盖章）：</w:t>
      </w:r>
    </w:p>
    <w:p>
      <w:pPr>
        <w:ind w:firstLine="274" w:firstLineChars="98"/>
        <w:jc w:val="righ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法定代表人或其委托代理人（签字）：</w:t>
      </w:r>
    </w:p>
    <w:p>
      <w:pPr>
        <w:ind w:firstLine="274" w:firstLineChars="98"/>
        <w:jc w:val="right"/>
      </w:pPr>
      <w:r>
        <w:rPr>
          <w:rFonts w:hint="default" w:ascii="宋体" w:hAnsi="宋体"/>
          <w:sz w:val="28"/>
          <w:szCs w:val="28"/>
          <w:lang w:val="en-US"/>
        </w:rPr>
        <w:t xml:space="preserve">                   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      </w:t>
      </w:r>
      <w:r>
        <w:rPr>
          <w:rFonts w:hint="default" w:ascii="宋体" w:hAnsi="宋体"/>
          <w:sz w:val="28"/>
          <w:szCs w:val="28"/>
          <w:lang w:val="en-US"/>
        </w:rPr>
        <w:t xml:space="preserve"> 201</w:t>
      </w:r>
      <w:r>
        <w:rPr>
          <w:rFonts w:hint="eastAsia" w:ascii="宋体" w:hAnsi="宋体"/>
          <w:sz w:val="28"/>
          <w:szCs w:val="28"/>
          <w:lang w:val="en-US" w:eastAsia="zh-CN"/>
        </w:rPr>
        <w:t>9</w:t>
      </w:r>
      <w:r>
        <w:rPr>
          <w:rFonts w:hint="eastAsia" w:ascii="宋体" w:hAnsi="宋体"/>
          <w:sz w:val="28"/>
          <w:szCs w:val="28"/>
        </w:rPr>
        <w:t xml:space="preserve"> 年 </w:t>
      </w:r>
      <w:r>
        <w:rPr>
          <w:rFonts w:hint="eastAsia" w:ascii="宋体" w:hAnsi="宋体"/>
          <w:sz w:val="28"/>
          <w:szCs w:val="28"/>
          <w:lang w:val="en-US" w:eastAsia="zh-CN"/>
        </w:rPr>
        <w:t>4</w:t>
      </w:r>
      <w:r>
        <w:rPr>
          <w:rFonts w:hint="eastAsia" w:ascii="宋体" w:hAnsi="宋体"/>
          <w:sz w:val="28"/>
          <w:szCs w:val="28"/>
        </w:rPr>
        <w:t xml:space="preserve"> 月 </w:t>
      </w:r>
      <w:r>
        <w:rPr>
          <w:rFonts w:hint="eastAsia" w:ascii="宋体" w:hAnsi="宋体"/>
          <w:sz w:val="28"/>
          <w:szCs w:val="28"/>
          <w:lang w:val="en-US" w:eastAsia="zh-CN"/>
        </w:rPr>
        <w:t>16</w:t>
      </w:r>
      <w:r>
        <w:rPr>
          <w:rFonts w:hint="eastAsia" w:ascii="宋体" w:hAnsi="宋体"/>
          <w:sz w:val="28"/>
          <w:szCs w:val="28"/>
        </w:rPr>
        <w:t xml:space="preserve">日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1C473D"/>
    <w:rsid w:val="0A2F4807"/>
    <w:rsid w:val="1BEE246C"/>
    <w:rsid w:val="2446163F"/>
    <w:rsid w:val="44822C15"/>
    <w:rsid w:val="46910F48"/>
    <w:rsid w:val="4A80751A"/>
    <w:rsid w:val="53FF0EA5"/>
    <w:rsid w:val="5BC32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uiPriority w:val="1"/>
  </w:style>
  <w:style w:type="table" w:default="1" w:styleId="4">
    <w:name w:val="Normal Table"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段"/>
    <w:basedOn w:val="1"/>
    <w:next w:val="1"/>
    <w:qFormat/>
    <w:uiPriority w:val="0"/>
    <w:pPr>
      <w:widowControl/>
      <w:autoSpaceDE w:val="0"/>
      <w:autoSpaceDN w:val="0"/>
      <w:adjustRightInd w:val="0"/>
      <w:snapToGrid w:val="0"/>
      <w:spacing w:line="360" w:lineRule="auto"/>
      <w:ind w:firstLine="200" w:firstLineChars="200"/>
    </w:pPr>
    <w:rPr>
      <w:rFonts w:ascii="宋体" w:hAnsi="Times New Roman"/>
      <w:kern w:val="0"/>
      <w:sz w:val="24"/>
      <w:szCs w:val="24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667</Words>
  <Characters>708</Characters>
  <Paragraphs>42</Paragraphs>
  <TotalTime>1</TotalTime>
  <ScaleCrop>false</ScaleCrop>
  <LinksUpToDate>false</LinksUpToDate>
  <CharactersWithSpaces>804</CharactersWithSpaces>
  <Application>WPS Office_11.3.0.8513_F1E327BC-269C-435d-A152-05C5408002CA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2018-10-29T08:09:00Z</dcterms:created>
  <dc:creator>Administrator</dc:creator>
  <cp:lastModifiedBy>1093350686@qq.com</cp:lastModifiedBy>
  <dcterms:modified xsi:type="dcterms:W3CDTF">2019-04-16T07:57:26Z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2052-11.3.0.8513</vt:lpwstr>
  </property>
</Properties>
</file>