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湖北城市职业学校</w:t>
      </w:r>
      <w:r>
        <w:rPr>
          <w:rFonts w:hint="eastAsia"/>
          <w:b/>
          <w:sz w:val="32"/>
          <w:szCs w:val="32"/>
        </w:rPr>
        <w:t>现代职业教育质量提升计划项目</w:t>
      </w:r>
    </w:p>
    <w:p>
      <w:pPr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委托第三方机构开展</w:t>
      </w:r>
      <w:r>
        <w:rPr>
          <w:rFonts w:hint="eastAsia"/>
          <w:b/>
          <w:sz w:val="32"/>
          <w:szCs w:val="32"/>
        </w:rPr>
        <w:t>绩效评价</w:t>
      </w:r>
      <w:r>
        <w:rPr>
          <w:rFonts w:hint="eastAsia"/>
          <w:b/>
          <w:sz w:val="32"/>
          <w:szCs w:val="32"/>
          <w:lang w:eastAsia="zh-CN"/>
        </w:rPr>
        <w:t>工作公开</w:t>
      </w:r>
      <w:r>
        <w:rPr>
          <w:rFonts w:hint="eastAsia"/>
          <w:b/>
          <w:sz w:val="32"/>
          <w:szCs w:val="32"/>
        </w:rPr>
        <w:t>询价</w:t>
      </w:r>
      <w:r>
        <w:rPr>
          <w:rFonts w:hint="eastAsia"/>
          <w:b/>
          <w:sz w:val="32"/>
          <w:szCs w:val="32"/>
          <w:lang w:eastAsia="zh-CN"/>
        </w:rPr>
        <w:t>函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各第三方绩效评价资质机构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</w:p>
    <w:p>
      <w:pPr>
        <w:pStyle w:val="11"/>
        <w:spacing w:line="600" w:lineRule="atLeast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根据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</w:rPr>
        <w:t>《省教育厅关于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做好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</w:rPr>
        <w:t>现代职业教育质量提升计划中职项目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建设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</w:rPr>
        <w:t>管理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工作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</w:rPr>
        <w:t>的通知》(鄂教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职城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</w:rPr>
        <w:t>〔2015〕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</w:rPr>
        <w:t>3号)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、《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湖北省现代职业教育质量提升计划中等职业教育项目管理办法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》、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</w:rPr>
        <w:t>《湖北省教育厅教育项目绩效评价管理办法（试行）》（鄂教财〔2013〕7号）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eastAsia="zh-CN"/>
        </w:rPr>
        <w:t>的要求，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我校已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实施的2016年湖北省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</w:rPr>
        <w:t>现代职业教育质量提升计划中等职业教育项目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（投资金额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1000万元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），现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拟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委托第三方机构开展该项目建设的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绩效评价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工作。欢迎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具备省财政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绩效评估业务资质的第三方机构，按照省教育厅相关文件要求，来我校开展该项目的绩效评价工作，参照湖北省</w:t>
      </w:r>
      <w:r>
        <w:rPr>
          <w:rFonts w:hint="eastAsia" w:ascii="宋体" w:hAnsi="宋体" w:eastAsia="宋体" w:cs="宋体"/>
          <w:b w:val="0"/>
          <w:bCs w:val="0"/>
          <w:color w:val="4B4B4B"/>
          <w:sz w:val="28"/>
          <w:szCs w:val="28"/>
          <w:shd w:val="clear" w:fill="FFFFFF"/>
        </w:rPr>
        <w:t>省级预算绩效管理委托服务费用标准</w:t>
      </w:r>
      <w:r>
        <w:rPr>
          <w:rFonts w:hint="eastAsia" w:ascii="宋体" w:hAnsi="宋体" w:eastAsia="宋体" w:cs="宋体"/>
          <w:b w:val="0"/>
          <w:bCs w:val="0"/>
          <w:color w:val="4B4B4B"/>
          <w:sz w:val="28"/>
          <w:szCs w:val="28"/>
          <w:shd w:val="clear" w:fill="FFFFFF"/>
          <w:lang w:eastAsia="zh-CN"/>
        </w:rPr>
        <w:t>，本项目的绩效评价工作第三方机构服务收费拦标价为</w:t>
      </w:r>
      <w:r>
        <w:rPr>
          <w:rFonts w:hint="eastAsia" w:ascii="宋体" w:hAnsi="宋体" w:eastAsia="宋体" w:cs="宋体"/>
          <w:b w:val="0"/>
          <w:bCs w:val="0"/>
          <w:color w:val="4B4B4B"/>
          <w:sz w:val="28"/>
          <w:szCs w:val="28"/>
          <w:shd w:val="clear" w:fill="FFFFFF"/>
          <w:lang w:val="en-US" w:eastAsia="zh-CN"/>
        </w:rPr>
        <w:t>3万元，</w:t>
      </w:r>
      <w:r>
        <w:rPr>
          <w:rFonts w:hint="eastAsia" w:ascii="宋体" w:hAnsi="宋体" w:cs="宋体"/>
          <w:b w:val="0"/>
          <w:bCs w:val="0"/>
          <w:color w:val="4B4B4B"/>
          <w:sz w:val="28"/>
          <w:szCs w:val="28"/>
          <w:shd w:val="clear" w:fill="FFFFFF"/>
          <w:lang w:val="en-US" w:eastAsia="zh-CN"/>
        </w:rPr>
        <w:t>参与报价者请提供业务资质证明文件的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color w:val="4B4B4B"/>
          <w:sz w:val="28"/>
          <w:szCs w:val="28"/>
          <w:shd w:val="clear" w:fill="FFFFFF"/>
          <w:lang w:val="en-US" w:eastAsia="zh-CN"/>
        </w:rPr>
        <w:t>复印件（盖章），以</w:t>
      </w:r>
      <w:r>
        <w:rPr>
          <w:rFonts w:hint="eastAsia" w:ascii="宋体" w:hAnsi="宋体" w:eastAsia="宋体" w:cs="宋体"/>
          <w:b w:val="0"/>
          <w:bCs w:val="0"/>
          <w:color w:val="4B4B4B"/>
          <w:sz w:val="28"/>
          <w:szCs w:val="28"/>
          <w:shd w:val="clear" w:fill="FFFFFF"/>
          <w:lang w:val="en-US" w:eastAsia="zh-CN"/>
        </w:rPr>
        <w:t>同等条件下最低报价</w:t>
      </w:r>
      <w:r>
        <w:rPr>
          <w:rFonts w:hint="eastAsia" w:ascii="宋体" w:hAnsi="宋体" w:cs="宋体"/>
          <w:b w:val="0"/>
          <w:bCs w:val="0"/>
          <w:color w:val="4B4B4B"/>
          <w:sz w:val="28"/>
          <w:szCs w:val="28"/>
          <w:shd w:val="clear" w:fill="FFFFFF"/>
          <w:lang w:val="en-US" w:eastAsia="zh-CN"/>
        </w:rPr>
        <w:t>者</w:t>
      </w:r>
      <w:r>
        <w:rPr>
          <w:rFonts w:hint="eastAsia" w:ascii="宋体" w:hAnsi="宋体" w:eastAsia="宋体" w:cs="宋体"/>
          <w:b w:val="0"/>
          <w:bCs w:val="0"/>
          <w:color w:val="4B4B4B"/>
          <w:sz w:val="28"/>
          <w:szCs w:val="28"/>
          <w:shd w:val="clear" w:fill="FFFFFF"/>
          <w:lang w:val="en-US" w:eastAsia="zh-CN"/>
        </w:rPr>
        <w:t>成交</w:t>
      </w:r>
      <w:r>
        <w:rPr>
          <w:rFonts w:hint="eastAsia" w:ascii="宋体" w:hAnsi="宋体" w:cs="宋体"/>
          <w:b w:val="0"/>
          <w:bCs w:val="0"/>
          <w:color w:val="4B4B4B"/>
          <w:sz w:val="28"/>
          <w:szCs w:val="28"/>
          <w:shd w:val="clear" w:fill="FFFFFF"/>
          <w:lang w:val="en-US" w:eastAsia="zh-CN"/>
        </w:rPr>
        <w:t>，联系电话：0714-6379883，李老师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。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特此函告。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  湖北城市职业学校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二○一八年三月十二日</w:t>
      </w:r>
    </w:p>
    <w:p>
      <w:pPr>
        <w:ind w:firstLine="560" w:firstLineChars="200"/>
        <w:rPr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931E6"/>
    <w:rsid w:val="00003038"/>
    <w:rsid w:val="00020BFD"/>
    <w:rsid w:val="000515BF"/>
    <w:rsid w:val="0007644D"/>
    <w:rsid w:val="00144745"/>
    <w:rsid w:val="001B6A0E"/>
    <w:rsid w:val="001C1202"/>
    <w:rsid w:val="0021421F"/>
    <w:rsid w:val="002755FD"/>
    <w:rsid w:val="0031019E"/>
    <w:rsid w:val="00313F70"/>
    <w:rsid w:val="00341D2B"/>
    <w:rsid w:val="003B4E05"/>
    <w:rsid w:val="003B7B82"/>
    <w:rsid w:val="003F4C20"/>
    <w:rsid w:val="00440D84"/>
    <w:rsid w:val="00460F95"/>
    <w:rsid w:val="004E535A"/>
    <w:rsid w:val="00533CCB"/>
    <w:rsid w:val="00600818"/>
    <w:rsid w:val="00646E70"/>
    <w:rsid w:val="006931E6"/>
    <w:rsid w:val="006D557B"/>
    <w:rsid w:val="006F5423"/>
    <w:rsid w:val="00721E68"/>
    <w:rsid w:val="00755D25"/>
    <w:rsid w:val="00765051"/>
    <w:rsid w:val="00907A8C"/>
    <w:rsid w:val="00916D59"/>
    <w:rsid w:val="009B7564"/>
    <w:rsid w:val="009F6770"/>
    <w:rsid w:val="00A946A5"/>
    <w:rsid w:val="00B93F0B"/>
    <w:rsid w:val="00BC730B"/>
    <w:rsid w:val="00BD6521"/>
    <w:rsid w:val="00C336B5"/>
    <w:rsid w:val="00C43165"/>
    <w:rsid w:val="00C45038"/>
    <w:rsid w:val="00C506E3"/>
    <w:rsid w:val="00C56BC5"/>
    <w:rsid w:val="00C9577F"/>
    <w:rsid w:val="00CB4F86"/>
    <w:rsid w:val="00CD5401"/>
    <w:rsid w:val="00CE5A2F"/>
    <w:rsid w:val="00CF239E"/>
    <w:rsid w:val="00D4117F"/>
    <w:rsid w:val="00D45C37"/>
    <w:rsid w:val="00D905C8"/>
    <w:rsid w:val="00E06BC4"/>
    <w:rsid w:val="00E25F40"/>
    <w:rsid w:val="00E464E7"/>
    <w:rsid w:val="00E63532"/>
    <w:rsid w:val="00E757F0"/>
    <w:rsid w:val="00E97127"/>
    <w:rsid w:val="00F572AE"/>
    <w:rsid w:val="00F7351E"/>
    <w:rsid w:val="00FC5C8B"/>
    <w:rsid w:val="00FF4278"/>
    <w:rsid w:val="26BF40F1"/>
    <w:rsid w:val="28476E47"/>
    <w:rsid w:val="62F1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5"/>
    <w:link w:val="2"/>
    <w:semiHidden/>
    <w:qFormat/>
    <w:uiPriority w:val="99"/>
  </w:style>
  <w:style w:type="paragraph" w:customStyle="1" w:styleId="11">
    <w:name w:val="p0"/>
    <w:basedOn w:val="1"/>
    <w:qFormat/>
    <w:uiPriority w:val="0"/>
    <w:pPr>
      <w:widowControl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288</Characters>
  <Lines>2</Lines>
  <Paragraphs>1</Paragraphs>
  <ScaleCrop>false</ScaleCrop>
  <LinksUpToDate>false</LinksUpToDate>
  <CharactersWithSpaces>337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2016-01-04T00:55:00Z</dcterms:created>
  <dc:creator>guolixin</dc:creator>
  <cp:lastModifiedBy>1093350686@qq.com</cp:lastModifiedBy>
  <cp:lastPrinted>2016-12-06T00:28:00Z</cp:lastPrinted>
  <dcterms:modified xsi:type="dcterms:W3CDTF">2018-03-12T07:40:41Z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